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C153E">
        <w:trPr>
          <w:trHeight w:hRule="exact" w:val="3031"/>
        </w:trPr>
        <w:tc>
          <w:tcPr>
            <w:tcW w:w="10716" w:type="dxa"/>
          </w:tcPr>
          <w:p w:rsidR="009C153E" w:rsidRDefault="009C153E">
            <w:pPr>
              <w:pStyle w:val="ConsPlusTitlePage"/>
            </w:pPr>
          </w:p>
        </w:tc>
      </w:tr>
      <w:tr w:rsidR="009C153E">
        <w:trPr>
          <w:trHeight w:hRule="exact" w:val="8335"/>
        </w:trPr>
        <w:tc>
          <w:tcPr>
            <w:tcW w:w="10716" w:type="dxa"/>
            <w:vAlign w:val="center"/>
          </w:tcPr>
          <w:p w:rsidR="009C153E" w:rsidRPr="00244387" w:rsidRDefault="009C153E">
            <w:pPr>
              <w:pStyle w:val="ConsPlusTitlePage"/>
              <w:jc w:val="center"/>
              <w:rPr>
                <w:rFonts w:ascii="Times New Roman" w:hAnsi="Times New Roman" w:cs="Times New Roman"/>
                <w:sz w:val="48"/>
                <w:szCs w:val="48"/>
              </w:rPr>
            </w:pPr>
            <w:r w:rsidRPr="00244387">
              <w:rPr>
                <w:rFonts w:ascii="Times New Roman" w:hAnsi="Times New Roman" w:cs="Times New Roman"/>
                <w:sz w:val="48"/>
                <w:szCs w:val="48"/>
              </w:rPr>
              <w:t>Приказ Минтруда России от 08.09.2015 N 608н</w:t>
            </w:r>
            <w:r w:rsidRPr="00244387">
              <w:rPr>
                <w:rFonts w:ascii="Times New Roman" w:hAnsi="Times New Roman" w:cs="Times New Roman"/>
                <w:sz w:val="48"/>
                <w:szCs w:val="48"/>
              </w:rPr>
              <w:br/>
              <w:t>"Об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244387">
              <w:rPr>
                <w:rFonts w:ascii="Times New Roman" w:hAnsi="Times New Roman" w:cs="Times New Roman"/>
                <w:sz w:val="48"/>
                <w:szCs w:val="48"/>
              </w:rPr>
              <w:br/>
              <w:t>(Зарегистрировано в Минюсте России 24.09.2015 N 38993)</w:t>
            </w:r>
          </w:p>
        </w:tc>
      </w:tr>
      <w:tr w:rsidR="009C153E">
        <w:trPr>
          <w:trHeight w:hRule="exact" w:val="3031"/>
        </w:trPr>
        <w:tc>
          <w:tcPr>
            <w:tcW w:w="10716" w:type="dxa"/>
            <w:vAlign w:val="center"/>
          </w:tcPr>
          <w:p w:rsidR="009C153E" w:rsidRDefault="009C153E" w:rsidP="005D2762">
            <w:pPr>
              <w:pStyle w:val="ConsPlusTitlePage"/>
              <w:rPr>
                <w:sz w:val="28"/>
                <w:szCs w:val="28"/>
              </w:rPr>
            </w:pPr>
          </w:p>
        </w:tc>
      </w:tr>
    </w:tbl>
    <w:p w:rsidR="009C153E" w:rsidRDefault="009C153E">
      <w:pPr>
        <w:widowControl w:val="0"/>
        <w:autoSpaceDE w:val="0"/>
        <w:autoSpaceDN w:val="0"/>
        <w:adjustRightInd w:val="0"/>
        <w:rPr>
          <w:rFonts w:ascii="Arial" w:hAnsi="Arial" w:cs="Arial"/>
        </w:rPr>
        <w:sectPr w:rsidR="009C153E">
          <w:pgSz w:w="11906" w:h="16838"/>
          <w:pgMar w:top="841" w:right="595" w:bottom="841" w:left="595" w:header="0" w:footer="0" w:gutter="0"/>
          <w:cols w:space="720"/>
          <w:noEndnote/>
        </w:sectPr>
      </w:pPr>
    </w:p>
    <w:p w:rsidR="009C153E" w:rsidRDefault="009C153E" w:rsidP="005D2762">
      <w:pPr>
        <w:pStyle w:val="ConsPlusTitle"/>
        <w:jc w:val="center"/>
      </w:pPr>
      <w:r>
        <w:lastRenderedPageBreak/>
        <w:t>МИНИСТЕРСТВО ТРУДА И СОЦИАЛЬНОЙ ЗАЩИТЫ РОССИЙСКОЙ ФЕДЕРАЦИИ</w:t>
      </w:r>
    </w:p>
    <w:p w:rsidR="009C153E" w:rsidRDefault="009C153E">
      <w:pPr>
        <w:pStyle w:val="ConsPlusTitle"/>
        <w:jc w:val="center"/>
      </w:pPr>
    </w:p>
    <w:p w:rsidR="009C153E" w:rsidRDefault="009C153E">
      <w:pPr>
        <w:pStyle w:val="ConsPlusTitle"/>
        <w:jc w:val="center"/>
      </w:pPr>
      <w:r>
        <w:t>ПРИКАЗ</w:t>
      </w:r>
    </w:p>
    <w:p w:rsidR="009C153E" w:rsidRDefault="009C153E">
      <w:pPr>
        <w:pStyle w:val="ConsPlusTitle"/>
        <w:jc w:val="center"/>
      </w:pPr>
      <w:r>
        <w:t>от 8 сентября 2015 г. N 608н</w:t>
      </w:r>
    </w:p>
    <w:p w:rsidR="009C153E" w:rsidRDefault="009C153E">
      <w:pPr>
        <w:pStyle w:val="ConsPlusTitle"/>
        <w:jc w:val="center"/>
      </w:pPr>
    </w:p>
    <w:p w:rsidR="009C153E" w:rsidRDefault="009C153E">
      <w:pPr>
        <w:pStyle w:val="ConsPlusTitle"/>
        <w:jc w:val="center"/>
      </w:pPr>
      <w:r>
        <w:t>ОБ УТВЕРЖДЕНИИ ПРОФЕССИОНАЛЬНОГО СТАНДАРТА</w:t>
      </w:r>
    </w:p>
    <w:p w:rsidR="009C153E" w:rsidRDefault="009C153E">
      <w:pPr>
        <w:pStyle w:val="ConsPlusTitle"/>
        <w:jc w:val="center"/>
      </w:pPr>
      <w:r>
        <w:t>"ПЕДАГОГ ПРОФЕССИОНАЛЬНОГО ОБУЧЕНИЯ, ПРОФЕССИОНАЛЬНОГО</w:t>
      </w:r>
    </w:p>
    <w:p w:rsidR="009C153E" w:rsidRDefault="009C153E">
      <w:pPr>
        <w:pStyle w:val="ConsPlusTitle"/>
        <w:jc w:val="center"/>
      </w:pPr>
      <w:r>
        <w:t>ОБРАЗОВАНИЯ И ДОПОЛНИТЕЛЬНОГО</w:t>
      </w:r>
    </w:p>
    <w:p w:rsidR="009C153E" w:rsidRDefault="009C153E">
      <w:pPr>
        <w:pStyle w:val="ConsPlusTitle"/>
        <w:jc w:val="center"/>
      </w:pPr>
      <w:r>
        <w:t>ПРОФЕССИОНАЛЬНОГО ОБРАЗОВАНИЯ"</w:t>
      </w:r>
    </w:p>
    <w:p w:rsidR="009C153E" w:rsidRDefault="009C153E">
      <w:pPr>
        <w:pStyle w:val="ConsPlusNormal"/>
        <w:jc w:val="both"/>
      </w:pPr>
    </w:p>
    <w:p w:rsidR="009C153E" w:rsidRDefault="009C153E">
      <w:pPr>
        <w:pStyle w:val="ConsPlusNormal"/>
        <w:ind w:firstLine="540"/>
        <w:jc w:val="both"/>
      </w:pPr>
      <w:r>
        <w:t>В соответствии с пунктом 16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9C153E" w:rsidRPr="005D2762" w:rsidRDefault="009C153E">
      <w:pPr>
        <w:pStyle w:val="ConsPlusNormal"/>
        <w:ind w:firstLine="540"/>
        <w:jc w:val="both"/>
      </w:pPr>
      <w:r>
        <w:t xml:space="preserve">1. Утвердить прилагаемый профессиональный </w:t>
      </w:r>
      <w:hyperlink w:anchor="Par31" w:tooltip="ПРОФЕССИОНАЛЬНЫЙ СТАНДАРТ" w:history="1">
        <w:r w:rsidRPr="005D2762">
          <w:t>стандарт</w:t>
        </w:r>
      </w:hyperlink>
      <w:r w:rsidRPr="005D2762">
        <w:t xml:space="preserve"> "Педагог профессионального обучения, профессионального образования и дополнительного профессионального образования".</w:t>
      </w:r>
    </w:p>
    <w:p w:rsidR="009C153E" w:rsidRDefault="009C153E">
      <w:pPr>
        <w:pStyle w:val="ConsPlusNormal"/>
        <w:ind w:firstLine="540"/>
        <w:jc w:val="both"/>
      </w:pPr>
      <w:r w:rsidRPr="005D2762">
        <w:t xml:space="preserve">2. Установить, что профессиональный </w:t>
      </w:r>
      <w:hyperlink w:anchor="Par31" w:tooltip="ПРОФЕССИОНАЛЬНЫЙ СТАНДАРТ" w:history="1">
        <w:r w:rsidRPr="005D2762">
          <w:t>стандарт</w:t>
        </w:r>
      </w:hyperlink>
      <w:r w:rsidRPr="005D2762">
        <w:t xml:space="preserve"> "</w:t>
      </w:r>
      <w:r>
        <w:t>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9C153E" w:rsidRDefault="009C153E">
      <w:pPr>
        <w:pStyle w:val="ConsPlusNormal"/>
        <w:jc w:val="both"/>
      </w:pPr>
    </w:p>
    <w:p w:rsidR="009C153E" w:rsidRDefault="009C153E">
      <w:pPr>
        <w:pStyle w:val="ConsPlusNormal"/>
        <w:jc w:val="right"/>
      </w:pPr>
      <w:r>
        <w:t>Министр</w:t>
      </w:r>
    </w:p>
    <w:p w:rsidR="009C153E" w:rsidRDefault="009C153E">
      <w:pPr>
        <w:pStyle w:val="ConsPlusNormal"/>
        <w:jc w:val="right"/>
      </w:pPr>
      <w:r>
        <w:t>М.А.ТОПИЛИН</w:t>
      </w:r>
    </w:p>
    <w:p w:rsidR="009C153E" w:rsidRDefault="009C153E">
      <w:pPr>
        <w:pStyle w:val="ConsPlusNormal"/>
        <w:jc w:val="both"/>
      </w:pPr>
    </w:p>
    <w:p w:rsidR="009C153E" w:rsidRDefault="009C153E">
      <w:pPr>
        <w:pStyle w:val="ConsPlusNormal"/>
        <w:jc w:val="both"/>
      </w:pPr>
    </w:p>
    <w:p w:rsidR="009C153E" w:rsidRDefault="009C153E">
      <w:pPr>
        <w:pStyle w:val="ConsPlusNormal"/>
        <w:jc w:val="both"/>
      </w:pPr>
    </w:p>
    <w:p w:rsidR="009C153E" w:rsidRDefault="009C153E">
      <w:pPr>
        <w:pStyle w:val="ConsPlusNormal"/>
        <w:jc w:val="both"/>
      </w:pPr>
    </w:p>
    <w:p w:rsidR="009C153E" w:rsidRDefault="009C153E">
      <w:pPr>
        <w:pStyle w:val="ConsPlusNormal"/>
        <w:jc w:val="both"/>
      </w:pPr>
    </w:p>
    <w:p w:rsidR="009C153E" w:rsidRDefault="009C153E">
      <w:pPr>
        <w:pStyle w:val="ConsPlusNormal"/>
        <w:jc w:val="right"/>
        <w:outlineLvl w:val="0"/>
      </w:pPr>
      <w:r>
        <w:t>Утвержден</w:t>
      </w:r>
    </w:p>
    <w:p w:rsidR="009C153E" w:rsidRDefault="009C153E">
      <w:pPr>
        <w:pStyle w:val="ConsPlusNormal"/>
        <w:jc w:val="right"/>
      </w:pPr>
      <w:r>
        <w:t>приказом Министерства труда</w:t>
      </w:r>
    </w:p>
    <w:p w:rsidR="009C153E" w:rsidRDefault="009C153E">
      <w:pPr>
        <w:pStyle w:val="ConsPlusNormal"/>
        <w:jc w:val="right"/>
      </w:pPr>
      <w:r>
        <w:t>и социальной защиты</w:t>
      </w:r>
    </w:p>
    <w:p w:rsidR="009C153E" w:rsidRDefault="009C153E">
      <w:pPr>
        <w:pStyle w:val="ConsPlusNormal"/>
        <w:jc w:val="right"/>
      </w:pPr>
      <w:r>
        <w:t>Российской Федерации</w:t>
      </w:r>
    </w:p>
    <w:p w:rsidR="009C153E" w:rsidRDefault="009C153E">
      <w:pPr>
        <w:pStyle w:val="ConsPlusNormal"/>
        <w:jc w:val="right"/>
      </w:pPr>
      <w:r>
        <w:t>от 8 сентября 2015 г. N 608н</w:t>
      </w:r>
    </w:p>
    <w:p w:rsidR="009C153E" w:rsidRDefault="009C153E">
      <w:pPr>
        <w:pStyle w:val="ConsPlusNormal"/>
        <w:jc w:val="both"/>
      </w:pPr>
    </w:p>
    <w:p w:rsidR="009C153E" w:rsidRDefault="009C153E">
      <w:pPr>
        <w:pStyle w:val="ConsPlusTitle"/>
        <w:jc w:val="center"/>
      </w:pPr>
      <w:bookmarkStart w:id="0" w:name="Par31"/>
      <w:bookmarkEnd w:id="0"/>
      <w:r>
        <w:t>ПРОФЕССИОНАЛЬНЫЙ СТАНДАРТ</w:t>
      </w:r>
    </w:p>
    <w:p w:rsidR="009C153E" w:rsidRDefault="009C153E">
      <w:pPr>
        <w:pStyle w:val="ConsPlusTitle"/>
        <w:jc w:val="center"/>
      </w:pPr>
    </w:p>
    <w:p w:rsidR="009C153E" w:rsidRDefault="009C153E">
      <w:pPr>
        <w:pStyle w:val="ConsPlusTitle"/>
        <w:jc w:val="center"/>
      </w:pPr>
      <w:r>
        <w:t>ПЕДАГОГ</w:t>
      </w:r>
    </w:p>
    <w:p w:rsidR="009C153E" w:rsidRDefault="009C153E">
      <w:pPr>
        <w:pStyle w:val="ConsPlusTitle"/>
        <w:jc w:val="center"/>
      </w:pPr>
      <w:r>
        <w:t>ПРОФЕССИОНАЛЬНОГО ОБУЧЕНИЯ, ПРОФЕССИОНАЛЬНОГО ОБРАЗОВАНИЯ</w:t>
      </w:r>
    </w:p>
    <w:p w:rsidR="009C153E" w:rsidRDefault="009C153E">
      <w:pPr>
        <w:pStyle w:val="ConsPlusTitle"/>
        <w:jc w:val="center"/>
      </w:pPr>
      <w:r>
        <w:t>И ДОПОЛНИТЕЛЬНОГО ПРОФЕССИОНАЛЬНОГО ОБРАЗОВАНИЯ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185"/>
      </w:tblGrid>
      <w:tr w:rsidR="009C153E">
        <w:tc>
          <w:tcPr>
            <w:tcW w:w="7597" w:type="dxa"/>
            <w:tcBorders>
              <w:right w:val="single" w:sz="4" w:space="0" w:color="auto"/>
            </w:tcBorders>
          </w:tcPr>
          <w:p w:rsidR="009C153E" w:rsidRDefault="009C153E">
            <w:pPr>
              <w:pStyle w:val="ConsPlusNormal"/>
            </w:pPr>
          </w:p>
        </w:tc>
        <w:tc>
          <w:tcPr>
            <w:tcW w:w="218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514</w:t>
            </w:r>
          </w:p>
        </w:tc>
      </w:tr>
      <w:tr w:rsidR="009C153E">
        <w:tc>
          <w:tcPr>
            <w:tcW w:w="7597" w:type="dxa"/>
          </w:tcPr>
          <w:p w:rsidR="009C153E" w:rsidRDefault="009C153E">
            <w:pPr>
              <w:pStyle w:val="ConsPlusNormal"/>
            </w:pPr>
          </w:p>
        </w:tc>
        <w:tc>
          <w:tcPr>
            <w:tcW w:w="2185" w:type="dxa"/>
            <w:tcBorders>
              <w:top w:val="single" w:sz="4" w:space="0" w:color="auto"/>
            </w:tcBorders>
          </w:tcPr>
          <w:p w:rsidR="009C153E" w:rsidRDefault="009C153E">
            <w:pPr>
              <w:pStyle w:val="ConsPlusNormal"/>
              <w:jc w:val="center"/>
            </w:pPr>
            <w:r>
              <w:t>Регистрационный номер</w:t>
            </w:r>
          </w:p>
        </w:tc>
      </w:tr>
    </w:tbl>
    <w:p w:rsidR="009C153E" w:rsidRDefault="009C153E">
      <w:pPr>
        <w:pStyle w:val="ConsPlusNormal"/>
        <w:jc w:val="both"/>
      </w:pPr>
    </w:p>
    <w:p w:rsidR="009C153E" w:rsidRDefault="009C153E">
      <w:pPr>
        <w:pStyle w:val="ConsPlusNormal"/>
        <w:jc w:val="center"/>
        <w:outlineLvl w:val="1"/>
      </w:pPr>
      <w:r>
        <w:t>I. Общие сведения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334"/>
        <w:gridCol w:w="340"/>
        <w:gridCol w:w="1108"/>
      </w:tblGrid>
      <w:tr w:rsidR="009C153E">
        <w:tc>
          <w:tcPr>
            <w:tcW w:w="8334" w:type="dxa"/>
            <w:tcBorders>
              <w:bottom w:val="single" w:sz="4" w:space="0" w:color="auto"/>
            </w:tcBorders>
          </w:tcPr>
          <w:p w:rsidR="009C153E" w:rsidRDefault="009C153E">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right w:val="single" w:sz="4" w:space="0" w:color="auto"/>
            </w:tcBorders>
          </w:tcPr>
          <w:p w:rsidR="009C153E" w:rsidRDefault="009C153E">
            <w:pPr>
              <w:pStyle w:val="ConsPlusNormal"/>
            </w:pPr>
          </w:p>
        </w:tc>
        <w:tc>
          <w:tcPr>
            <w:tcW w:w="1108"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01.004</w:t>
            </w:r>
          </w:p>
        </w:tc>
      </w:tr>
      <w:tr w:rsidR="009C153E">
        <w:tc>
          <w:tcPr>
            <w:tcW w:w="8334" w:type="dxa"/>
            <w:tcBorders>
              <w:top w:val="single" w:sz="4" w:space="0" w:color="auto"/>
            </w:tcBorders>
          </w:tcPr>
          <w:p w:rsidR="009C153E" w:rsidRDefault="009C153E">
            <w:pPr>
              <w:pStyle w:val="ConsPlusNormal"/>
              <w:jc w:val="center"/>
            </w:pPr>
            <w:r>
              <w:t>(наименование вида профессиональной деятельности)</w:t>
            </w:r>
          </w:p>
        </w:tc>
        <w:tc>
          <w:tcPr>
            <w:tcW w:w="340" w:type="dxa"/>
          </w:tcPr>
          <w:p w:rsidR="009C153E" w:rsidRDefault="009C153E">
            <w:pPr>
              <w:pStyle w:val="ConsPlusNormal"/>
            </w:pPr>
          </w:p>
        </w:tc>
        <w:tc>
          <w:tcPr>
            <w:tcW w:w="1108" w:type="dxa"/>
            <w:tcBorders>
              <w:top w:val="single" w:sz="4" w:space="0" w:color="auto"/>
            </w:tcBorders>
          </w:tcPr>
          <w:p w:rsidR="009C153E" w:rsidRDefault="009C153E">
            <w:pPr>
              <w:pStyle w:val="ConsPlusNormal"/>
              <w:jc w:val="center"/>
            </w:pPr>
            <w:r>
              <w:t>Код</w:t>
            </w:r>
          </w:p>
        </w:tc>
      </w:tr>
    </w:tbl>
    <w:p w:rsidR="009C153E" w:rsidRDefault="009C153E">
      <w:pPr>
        <w:pStyle w:val="ConsPlusNormal"/>
        <w:jc w:val="both"/>
      </w:pPr>
    </w:p>
    <w:p w:rsidR="009C153E" w:rsidRDefault="009C153E">
      <w:pPr>
        <w:pStyle w:val="ConsPlusNormal"/>
        <w:outlineLvl w:val="2"/>
      </w:pPr>
      <w:r>
        <w:t>Основная цель вида профессиональной деятельности: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0"/>
      </w:tblGrid>
      <w:tr w:rsidR="009C153E">
        <w:tc>
          <w:tcPr>
            <w:tcW w:w="978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w:t>
            </w:r>
            <w:r>
              <w:lastRenderedPageBreak/>
              <w:t>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9C153E" w:rsidRDefault="009C153E">
      <w:pPr>
        <w:pStyle w:val="ConsPlusNormal"/>
        <w:jc w:val="both"/>
      </w:pPr>
    </w:p>
    <w:p w:rsidR="009C153E" w:rsidRDefault="009C153E">
      <w:pPr>
        <w:pStyle w:val="ConsPlusNormal"/>
        <w:jc w:val="both"/>
        <w:outlineLvl w:val="2"/>
      </w:pPr>
      <w:r>
        <w:t>Группа занятий:</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82"/>
        <w:gridCol w:w="3240"/>
        <w:gridCol w:w="1607"/>
        <w:gridCol w:w="3253"/>
      </w:tblGrid>
      <w:tr w:rsidR="009C153E">
        <w:tc>
          <w:tcPr>
            <w:tcW w:w="168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2310</w:t>
            </w:r>
          </w:p>
        </w:tc>
        <w:tc>
          <w:tcPr>
            <w:tcW w:w="324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Профессорско-преподавательский персонал университетов и других организаций высшего образования</w:t>
            </w:r>
          </w:p>
        </w:tc>
        <w:tc>
          <w:tcPr>
            <w:tcW w:w="160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2320</w:t>
            </w:r>
          </w:p>
        </w:tc>
        <w:tc>
          <w:tcPr>
            <w:tcW w:w="325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Преподаватели средних профессиональных образовательных организаций</w:t>
            </w:r>
          </w:p>
        </w:tc>
      </w:tr>
      <w:tr w:rsidR="009C153E">
        <w:tc>
          <w:tcPr>
            <w:tcW w:w="168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2351</w:t>
            </w:r>
          </w:p>
        </w:tc>
        <w:tc>
          <w:tcPr>
            <w:tcW w:w="324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Специалисты по методике обучения</w:t>
            </w:r>
          </w:p>
        </w:tc>
        <w:tc>
          <w:tcPr>
            <w:tcW w:w="160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325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r w:rsidR="009C153E">
        <w:tc>
          <w:tcPr>
            <w:tcW w:w="1682" w:type="dxa"/>
            <w:tcBorders>
              <w:top w:val="single" w:sz="4" w:space="0" w:color="auto"/>
            </w:tcBorders>
          </w:tcPr>
          <w:p w:rsidR="009C153E" w:rsidRDefault="009C153E">
            <w:pPr>
              <w:pStyle w:val="ConsPlusNormal"/>
              <w:jc w:val="center"/>
            </w:pPr>
            <w:r>
              <w:t xml:space="preserve">(код ОКЗ </w:t>
            </w:r>
            <w:hyperlink w:anchor="Par2674" w:tooltip="&lt;1&gt; Общероссийский классификатор занятий." w:history="1">
              <w:r>
                <w:rPr>
                  <w:color w:val="0000FF"/>
                </w:rPr>
                <w:t>&lt;1&gt;</w:t>
              </w:r>
            </w:hyperlink>
            <w:r>
              <w:t>)</w:t>
            </w:r>
          </w:p>
        </w:tc>
        <w:tc>
          <w:tcPr>
            <w:tcW w:w="3240" w:type="dxa"/>
            <w:tcBorders>
              <w:top w:val="single" w:sz="4" w:space="0" w:color="auto"/>
            </w:tcBorders>
          </w:tcPr>
          <w:p w:rsidR="009C153E" w:rsidRDefault="009C153E">
            <w:pPr>
              <w:pStyle w:val="ConsPlusNormal"/>
              <w:jc w:val="center"/>
            </w:pPr>
            <w:r>
              <w:t>(наименование)</w:t>
            </w:r>
          </w:p>
        </w:tc>
        <w:tc>
          <w:tcPr>
            <w:tcW w:w="1607" w:type="dxa"/>
            <w:tcBorders>
              <w:top w:val="single" w:sz="4" w:space="0" w:color="auto"/>
            </w:tcBorders>
          </w:tcPr>
          <w:p w:rsidR="009C153E" w:rsidRDefault="009C153E">
            <w:pPr>
              <w:pStyle w:val="ConsPlusNormal"/>
              <w:jc w:val="center"/>
            </w:pPr>
            <w:r>
              <w:t>(код ОКЗ)</w:t>
            </w:r>
          </w:p>
        </w:tc>
        <w:tc>
          <w:tcPr>
            <w:tcW w:w="3253" w:type="dxa"/>
            <w:tcBorders>
              <w:top w:val="single" w:sz="4" w:space="0" w:color="auto"/>
            </w:tcBorders>
          </w:tcPr>
          <w:p w:rsidR="009C153E" w:rsidRDefault="009C153E">
            <w:pPr>
              <w:pStyle w:val="ConsPlusNormal"/>
              <w:jc w:val="center"/>
            </w:pPr>
            <w:r>
              <w:t>(наименование)</w:t>
            </w:r>
          </w:p>
        </w:tc>
      </w:tr>
    </w:tbl>
    <w:p w:rsidR="009C153E" w:rsidRDefault="009C153E">
      <w:pPr>
        <w:pStyle w:val="ConsPlusNormal"/>
        <w:jc w:val="both"/>
      </w:pPr>
    </w:p>
    <w:p w:rsidR="009C153E" w:rsidRDefault="009C153E">
      <w:pPr>
        <w:pStyle w:val="ConsPlusNormal"/>
        <w:jc w:val="both"/>
        <w:outlineLvl w:val="2"/>
      </w:pPr>
      <w:r>
        <w:t>Отнесение к видам экономической деятельности: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02"/>
        <w:gridCol w:w="7080"/>
      </w:tblGrid>
      <w:tr w:rsidR="009C153E">
        <w:tc>
          <w:tcPr>
            <w:tcW w:w="270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85.21</w:t>
            </w:r>
          </w:p>
        </w:tc>
        <w:tc>
          <w:tcPr>
            <w:tcW w:w="7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Образование профессиональное среднее</w:t>
            </w:r>
          </w:p>
        </w:tc>
      </w:tr>
      <w:tr w:rsidR="009C153E">
        <w:tc>
          <w:tcPr>
            <w:tcW w:w="270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85.30</w:t>
            </w:r>
          </w:p>
        </w:tc>
        <w:tc>
          <w:tcPr>
            <w:tcW w:w="7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Обучение профессиональное</w:t>
            </w:r>
          </w:p>
        </w:tc>
      </w:tr>
      <w:tr w:rsidR="009C153E">
        <w:tc>
          <w:tcPr>
            <w:tcW w:w="270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85.42</w:t>
            </w:r>
          </w:p>
        </w:tc>
        <w:tc>
          <w:tcPr>
            <w:tcW w:w="7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Образование профессиональное дополнительное</w:t>
            </w:r>
          </w:p>
        </w:tc>
      </w:tr>
      <w:tr w:rsidR="009C153E">
        <w:tc>
          <w:tcPr>
            <w:tcW w:w="2702" w:type="dxa"/>
            <w:tcBorders>
              <w:top w:val="single" w:sz="4" w:space="0" w:color="auto"/>
            </w:tcBorders>
          </w:tcPr>
          <w:p w:rsidR="009C153E" w:rsidRDefault="009C153E">
            <w:pPr>
              <w:pStyle w:val="ConsPlusNormal"/>
              <w:jc w:val="center"/>
            </w:pPr>
            <w:r>
              <w:t xml:space="preserve">(код ОКВЭД </w:t>
            </w:r>
            <w:hyperlink w:anchor="Par2675" w:tooltip="&lt;2&gt; Общероссийский классификатор видов экономической деятельности." w:history="1">
              <w:r>
                <w:rPr>
                  <w:color w:val="0000FF"/>
                </w:rPr>
                <w:t>&lt;2&gt;</w:t>
              </w:r>
            </w:hyperlink>
            <w:r>
              <w:t>)</w:t>
            </w:r>
          </w:p>
        </w:tc>
        <w:tc>
          <w:tcPr>
            <w:tcW w:w="7080" w:type="dxa"/>
            <w:tcBorders>
              <w:top w:val="single" w:sz="4" w:space="0" w:color="auto"/>
            </w:tcBorders>
          </w:tcPr>
          <w:p w:rsidR="009C153E" w:rsidRDefault="009C153E">
            <w:pPr>
              <w:pStyle w:val="ConsPlusNormal"/>
              <w:jc w:val="center"/>
            </w:pPr>
            <w:r>
              <w:t>(наименование вида экономической деятельности)</w:t>
            </w:r>
          </w:p>
        </w:tc>
      </w:tr>
    </w:tbl>
    <w:p w:rsidR="009C153E" w:rsidRDefault="009C153E">
      <w:pPr>
        <w:pStyle w:val="ConsPlusNormal"/>
        <w:jc w:val="both"/>
      </w:pPr>
    </w:p>
    <w:p w:rsidR="009C153E" w:rsidRDefault="009C153E">
      <w:pPr>
        <w:pStyle w:val="ConsPlusNormal"/>
        <w:jc w:val="center"/>
        <w:outlineLvl w:val="1"/>
      </w:pPr>
      <w:r>
        <w:t>II. Описание трудовых функций, входящих</w:t>
      </w:r>
    </w:p>
    <w:p w:rsidR="009C153E" w:rsidRDefault="009C153E">
      <w:pPr>
        <w:pStyle w:val="ConsPlusNormal"/>
        <w:jc w:val="center"/>
      </w:pPr>
      <w:r>
        <w:t>в профессиональный стандарт (функциональная карта вида</w:t>
      </w:r>
    </w:p>
    <w:p w:rsidR="009C153E" w:rsidRDefault="009C153E">
      <w:pPr>
        <w:pStyle w:val="ConsPlusNormal"/>
        <w:jc w:val="center"/>
      </w:pPr>
      <w:r>
        <w:t>профессиональной деятельности)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2"/>
        <w:gridCol w:w="2578"/>
        <w:gridCol w:w="960"/>
        <w:gridCol w:w="3720"/>
        <w:gridCol w:w="842"/>
        <w:gridCol w:w="1080"/>
      </w:tblGrid>
      <w:tr w:rsidR="009C153E">
        <w:tc>
          <w:tcPr>
            <w:tcW w:w="4140" w:type="dxa"/>
            <w:gridSpan w:val="3"/>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Обобщенные трудовые функции</w:t>
            </w:r>
          </w:p>
        </w:tc>
        <w:tc>
          <w:tcPr>
            <w:tcW w:w="5642" w:type="dxa"/>
            <w:gridSpan w:val="3"/>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Трудовые функции</w:t>
            </w:r>
          </w:p>
        </w:tc>
      </w:tr>
      <w:tr w:rsidR="009C153E">
        <w:tc>
          <w:tcPr>
            <w:tcW w:w="60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2578"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w:t>
            </w:r>
          </w:p>
        </w:tc>
        <w:tc>
          <w:tcPr>
            <w:tcW w:w="9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уровень квалификации</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уровень (подуровень) квалификации</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A</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A/01.6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A/02.6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Разработка программно-методического обеспечения учебных </w:t>
            </w:r>
            <w:r>
              <w:lastRenderedPageBreak/>
              <w:t>предметов, курсов, дисциплин (модулей)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A/03.6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6.2</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B</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B/01.6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B/02.6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Разработка программно-методического обеспечения учебно-производственного процесса</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B/03.6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6.2</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C</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Организационно-педагогическое сопровождение группы (курса) обучающихся по программам СПО</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Создание педагогических условий для развития группы (курса) обучающихся по программам СПО</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C/01.6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C/02.6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D</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Организационно-педагогическое сопровождение группы (курса) обучающихся по программам ВО</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Создание педагогических условий для развития группы (курса) обучающихся по программам высшего образования (ВО)</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D/01.6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D/02.6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E</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Проведение профориентационных мероприятий со школьниками и их родителями (законными представителями)</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E/01.6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Проведение практикоориентированных профориентационных мероприятий со школьниками и их родителями (законными представителями)</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E/02.6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6.1</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F</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Организационно-</w:t>
            </w:r>
            <w:r>
              <w:lastRenderedPageBreak/>
              <w:t>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lastRenderedPageBreak/>
              <w:t>6</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Организация и проведение изучения </w:t>
            </w:r>
            <w:r>
              <w:lastRenderedPageBreak/>
              <w:t>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F/01.6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6.3</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F/02.6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6.3</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F/03.6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6.3</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G</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Научно-методическое и учебно-методическое обеспечение реализации программ профессионального обучения, СПО и ДПП</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G/01.7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7.3</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G/02.7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7.3</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H</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Преподавание по программам бакалавриата и ДПП, ориентированным на соответствующий уровень квалификации </w:t>
            </w:r>
            <w:hyperlink w:anchor="Par2676" w:tooltip="&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специалитета или магистратуры, не связанным с его освоением как профессии) и (или) осуществляется подготовка, не связанная непосредственно с освоением квалиф..." w:history="1">
              <w:r>
                <w:rPr>
                  <w:color w:val="0000FF"/>
                </w:rPr>
                <w:t>&lt;3&gt;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Преподавание учебных курсов, дисциплин (модулей) или проведение отдельных видов учебных занятий по программам бакалавриата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H/01.6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H/02.6</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ar2677" w:tooltip="&lt;4&gt; Трудовая функция H/03.7 &quot;Профессиональная поддержка ассистентов и преподавателей, контроль качества проводимых ими учебных занятий&quot; выполняется занимающими должность старшего преподавателя." w:history="1">
              <w:r>
                <w:rPr>
                  <w:color w:val="0000FF"/>
                </w:rPr>
                <w:t>&lt;4&gt;</w:t>
              </w:r>
            </w:hyperlink>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H/03.7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7.1</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w:t>
            </w:r>
            <w:r>
              <w:lastRenderedPageBreak/>
              <w:t>программ бакалавриата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H/04.7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7.1</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I</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Преподавание по программам бакалавриата, специалитета, магистратуры и ДПП, ориентированным на соответствующий уровень квалификации </w:t>
            </w:r>
            <w:hyperlink w:anchor="Par2678" w:tooltip="&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 w:history="1">
              <w:r>
                <w:rPr>
                  <w:color w:val="0000FF"/>
                </w:rPr>
                <w:t>&lt;5&gt;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Преподавание учебных курсов, дисциплин (модулей) по программам бакалавриата, специалитета, магистратуры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I/01.7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I/02.7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7.3</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I/03.7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I/04.8</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8.1</w:t>
            </w:r>
          </w:p>
        </w:tc>
      </w:tr>
      <w:tr w:rsidR="009C153E">
        <w:tc>
          <w:tcPr>
            <w:tcW w:w="602"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J</w:t>
            </w:r>
          </w:p>
        </w:tc>
        <w:tc>
          <w:tcPr>
            <w:tcW w:w="257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9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w:t>
            </w: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Преподавание учебных курсов, дисциплин (модулей) по программам подготовки кадров высшей квалификации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J/01.7</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7.3</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Руководство группой специалистов, участвующих в реализации образовательных программ ВО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J/02.8</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Руководство подготовкой аспирантов (адъюнктов) по индивидуальному учебному плану</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J/03.8</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Руководство клинической (лечебно-диагностической) подготовкой ординаторов</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J/04.8</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Руководство подготовкой ассистентов-стажеров по индивидуальному учебному плану</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J/05.8</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8.2</w:t>
            </w:r>
          </w:p>
        </w:tc>
      </w:tr>
      <w:tr w:rsidR="009C153E">
        <w:tc>
          <w:tcPr>
            <w:tcW w:w="602"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257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37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84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J/06.8</w:t>
            </w:r>
          </w:p>
        </w:tc>
        <w:tc>
          <w:tcPr>
            <w:tcW w:w="10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8.3</w:t>
            </w:r>
          </w:p>
        </w:tc>
      </w:tr>
    </w:tbl>
    <w:p w:rsidR="009C153E" w:rsidRDefault="009C153E">
      <w:pPr>
        <w:pStyle w:val="ConsPlusNormal"/>
        <w:jc w:val="both"/>
      </w:pPr>
    </w:p>
    <w:p w:rsidR="009C153E" w:rsidRDefault="009C153E">
      <w:pPr>
        <w:pStyle w:val="ConsPlusNormal"/>
        <w:jc w:val="center"/>
        <w:outlineLvl w:val="1"/>
      </w:pPr>
      <w:r>
        <w:t>III. Характеристика обобщенных трудовых функций</w:t>
      </w:r>
    </w:p>
    <w:p w:rsidR="009C153E" w:rsidRDefault="009C153E">
      <w:pPr>
        <w:pStyle w:val="ConsPlusNormal"/>
        <w:jc w:val="both"/>
      </w:pPr>
    </w:p>
    <w:p w:rsidR="009C153E" w:rsidRDefault="009C153E">
      <w:pPr>
        <w:pStyle w:val="ConsPlusNormal"/>
        <w:jc w:val="both"/>
        <w:outlineLvl w:val="2"/>
      </w:pPr>
      <w:r>
        <w:t>3.1. Обобщенная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90"/>
        <w:gridCol w:w="3790"/>
        <w:gridCol w:w="840"/>
        <w:gridCol w:w="950"/>
        <w:gridCol w:w="1810"/>
        <w:gridCol w:w="621"/>
      </w:tblGrid>
      <w:tr w:rsidR="009C153E">
        <w:tc>
          <w:tcPr>
            <w:tcW w:w="1790" w:type="dxa"/>
            <w:tcBorders>
              <w:right w:val="single" w:sz="4" w:space="0" w:color="auto"/>
            </w:tcBorders>
            <w:vAlign w:val="center"/>
          </w:tcPr>
          <w:p w:rsidR="009C153E" w:rsidRDefault="009C153E">
            <w:pPr>
              <w:pStyle w:val="ConsPlusNormal"/>
            </w:pPr>
            <w:r>
              <w:t>Наименование</w:t>
            </w:r>
          </w:p>
        </w:tc>
        <w:tc>
          <w:tcPr>
            <w:tcW w:w="379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Преподавание по программам профессионального обучения, СПО и ДПП, ориентированным на соответствующий уровень квалификации</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95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A</w:t>
            </w:r>
          </w:p>
        </w:tc>
        <w:tc>
          <w:tcPr>
            <w:tcW w:w="1810" w:type="dxa"/>
            <w:tcBorders>
              <w:left w:val="single" w:sz="4" w:space="0" w:color="auto"/>
              <w:right w:val="single" w:sz="4" w:space="0" w:color="auto"/>
            </w:tcBorders>
            <w:vAlign w:val="center"/>
          </w:tcPr>
          <w:p w:rsidR="009C153E" w:rsidRDefault="009C153E">
            <w:pPr>
              <w:pStyle w:val="ConsPlusNormal"/>
            </w:pPr>
            <w:r>
              <w:t>Уровень квалификации</w:t>
            </w:r>
          </w:p>
        </w:tc>
        <w:tc>
          <w:tcPr>
            <w:tcW w:w="62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20"/>
        <w:gridCol w:w="1311"/>
        <w:gridCol w:w="995"/>
        <w:gridCol w:w="1654"/>
        <w:gridCol w:w="1336"/>
        <w:gridCol w:w="2264"/>
      </w:tblGrid>
      <w:tr w:rsidR="009C153E">
        <w:tc>
          <w:tcPr>
            <w:tcW w:w="2220" w:type="dxa"/>
            <w:tcBorders>
              <w:right w:val="single" w:sz="4" w:space="0" w:color="auto"/>
            </w:tcBorders>
            <w:vAlign w:val="center"/>
          </w:tcPr>
          <w:p w:rsidR="009C153E" w:rsidRDefault="009C153E">
            <w:pPr>
              <w:pStyle w:val="ConsPlusNormal"/>
            </w:pPr>
            <w:r>
              <w:t>Происхождение обобщенной трудовой функции</w:t>
            </w:r>
          </w:p>
        </w:tc>
        <w:tc>
          <w:tcPr>
            <w:tcW w:w="1311"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95"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5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3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p>
        </w:tc>
        <w:tc>
          <w:tcPr>
            <w:tcW w:w="226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p>
        </w:tc>
      </w:tr>
      <w:tr w:rsidR="009C153E">
        <w:tc>
          <w:tcPr>
            <w:tcW w:w="6180" w:type="dxa"/>
            <w:gridSpan w:val="4"/>
          </w:tcPr>
          <w:p w:rsidR="009C153E" w:rsidRDefault="009C153E">
            <w:pPr>
              <w:pStyle w:val="ConsPlusNormal"/>
            </w:pPr>
          </w:p>
        </w:tc>
        <w:tc>
          <w:tcPr>
            <w:tcW w:w="1336" w:type="dxa"/>
            <w:tcBorders>
              <w:top w:val="single" w:sz="4" w:space="0" w:color="auto"/>
            </w:tcBorders>
          </w:tcPr>
          <w:p w:rsidR="009C153E" w:rsidRDefault="009C153E">
            <w:pPr>
              <w:pStyle w:val="ConsPlusNormal"/>
              <w:jc w:val="center"/>
            </w:pPr>
            <w:r>
              <w:t>Код оригинала</w:t>
            </w:r>
          </w:p>
        </w:tc>
        <w:tc>
          <w:tcPr>
            <w:tcW w:w="2264"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22"/>
        <w:gridCol w:w="7560"/>
      </w:tblGrid>
      <w:tr w:rsidR="009C153E">
        <w:tc>
          <w:tcPr>
            <w:tcW w:w="222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Возможные наименования должностей, профессий</w:t>
            </w:r>
          </w:p>
        </w:tc>
        <w:tc>
          <w:tcPr>
            <w:tcW w:w="756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22"/>
        <w:gridCol w:w="7560"/>
      </w:tblGrid>
      <w:tr w:rsidR="009C153E">
        <w:tc>
          <w:tcPr>
            <w:tcW w:w="222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образованию и обучению</w:t>
            </w:r>
          </w:p>
        </w:tc>
        <w:tc>
          <w:tcPr>
            <w:tcW w:w="756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9C153E" w:rsidRDefault="009C153E">
            <w:pPr>
              <w:pStyle w:val="ConsPlusNormal"/>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9C153E" w:rsidRDefault="009C153E">
            <w:pPr>
              <w:pStyle w:val="ConsPlusNormal"/>
            </w:pPr>
            <w: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9C153E" w:rsidRDefault="009C153E">
            <w:pPr>
              <w:pStyle w:val="ConsPlusNormal"/>
            </w:pPr>
            <w: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9C153E" w:rsidRDefault="009C153E">
            <w:pPr>
              <w:pStyle w:val="ConsPlusNormal"/>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C153E" w:rsidRDefault="009C153E">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C153E">
        <w:tc>
          <w:tcPr>
            <w:tcW w:w="222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опыту практической работы</w:t>
            </w:r>
          </w:p>
        </w:tc>
        <w:tc>
          <w:tcPr>
            <w:tcW w:w="756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w:t>
            </w:r>
            <w:r>
              <w:lastRenderedPageBreak/>
              <w:t>образования и при несоответствии направленности (профиля) образования преподаваемому учебному предмету, курсу, дисциплине (модулю)</w:t>
            </w:r>
          </w:p>
        </w:tc>
      </w:tr>
      <w:tr w:rsidR="009C153E">
        <w:tc>
          <w:tcPr>
            <w:tcW w:w="222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Особые условия допуска к работе</w:t>
            </w:r>
          </w:p>
        </w:tc>
        <w:tc>
          <w:tcPr>
            <w:tcW w:w="756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ar2679" w:tooltip="&lt;6&gt; Статьи 331, 351.1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ar2681" w:tooltip="&lt;8&gt; Статья 48 Федерального закона от 29 декабря 2012 г. N 273-ФЗ &quot;Об образовании в Российской Федерации&quot; (Собрание законодательства РФ, 2012, N 53, ст. 7598)." w:history="1">
              <w:r>
                <w:rPr>
                  <w:color w:val="0000FF"/>
                </w:rPr>
                <w:t>&lt;8&gt;</w:t>
              </w:r>
            </w:hyperlink>
          </w:p>
        </w:tc>
      </w:tr>
      <w:tr w:rsidR="009C153E">
        <w:tc>
          <w:tcPr>
            <w:tcW w:w="222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56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Дополнительные характеристики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23"/>
        <w:gridCol w:w="1013"/>
        <w:gridCol w:w="6946"/>
      </w:tblGrid>
      <w:tr w:rsidR="009C153E">
        <w:tc>
          <w:tcPr>
            <w:tcW w:w="182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документа</w:t>
            </w:r>
          </w:p>
        </w:tc>
        <w:tc>
          <w:tcPr>
            <w:tcW w:w="10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69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базовой группы, должности (профессии) или специальности</w:t>
            </w:r>
          </w:p>
        </w:tc>
      </w:tr>
      <w:tr w:rsidR="009C153E">
        <w:tc>
          <w:tcPr>
            <w:tcW w:w="182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ОКЗ</w:t>
            </w:r>
          </w:p>
        </w:tc>
        <w:tc>
          <w:tcPr>
            <w:tcW w:w="101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2320</w:t>
            </w:r>
          </w:p>
        </w:tc>
        <w:tc>
          <w:tcPr>
            <w:tcW w:w="694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Преподаватели средних профессиональных образовательных организаций</w:t>
            </w:r>
          </w:p>
        </w:tc>
      </w:tr>
      <w:tr w:rsidR="009C153E">
        <w:tc>
          <w:tcPr>
            <w:tcW w:w="182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ЕКС </w:t>
            </w:r>
            <w:hyperlink w:anchor="Par2682" w:tooltip="&lt;9&gt; Единый квалификационный справочник должностей руководителей, специалистов и других служащих." w:history="1">
              <w:r>
                <w:rPr>
                  <w:color w:val="0000FF"/>
                </w:rPr>
                <w:t>&lt;9&gt;</w:t>
              </w:r>
            </w:hyperlink>
          </w:p>
        </w:tc>
        <w:tc>
          <w:tcPr>
            <w:tcW w:w="101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94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w:t>
            </w:r>
          </w:p>
        </w:tc>
      </w:tr>
      <w:tr w:rsidR="009C153E">
        <w:tc>
          <w:tcPr>
            <w:tcW w:w="182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ОКПДТР </w:t>
            </w:r>
            <w:hyperlink w:anchor="Par2683" w:tooltip="&lt;10&gt; Общероссийский классификатор профессий рабочих, должностей служащих и тарифных разрядов." w:history="1">
              <w:r>
                <w:rPr>
                  <w:color w:val="0000FF"/>
                </w:rPr>
                <w:t>&lt;10&gt;</w:t>
              </w:r>
            </w:hyperlink>
          </w:p>
        </w:tc>
        <w:tc>
          <w:tcPr>
            <w:tcW w:w="101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25812</w:t>
            </w:r>
          </w:p>
        </w:tc>
        <w:tc>
          <w:tcPr>
            <w:tcW w:w="694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 (в колледжах, университетах и других вузах)</w:t>
            </w:r>
          </w:p>
        </w:tc>
      </w:tr>
      <w:tr w:rsidR="009C153E">
        <w:tc>
          <w:tcPr>
            <w:tcW w:w="1823"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ОКСО </w:t>
            </w:r>
            <w:hyperlink w:anchor="Par2684" w:tooltip="&lt;11&gt; Общероссийский классификатор специальностей по образованию." w:history="1">
              <w:r>
                <w:rPr>
                  <w:color w:val="0000FF"/>
                </w:rPr>
                <w:t>&lt;11&gt;</w:t>
              </w:r>
            </w:hyperlink>
          </w:p>
        </w:tc>
        <w:tc>
          <w:tcPr>
            <w:tcW w:w="101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050000</w:t>
            </w:r>
          </w:p>
        </w:tc>
        <w:tc>
          <w:tcPr>
            <w:tcW w:w="694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Образование и педагогика</w:t>
            </w:r>
          </w:p>
        </w:tc>
      </w:tr>
      <w:tr w:rsidR="009C153E">
        <w:tc>
          <w:tcPr>
            <w:tcW w:w="182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101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94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9C153E" w:rsidRDefault="009C153E">
      <w:pPr>
        <w:pStyle w:val="ConsPlusNormal"/>
        <w:jc w:val="both"/>
      </w:pPr>
    </w:p>
    <w:p w:rsidR="009C153E" w:rsidRDefault="009C153E">
      <w:pPr>
        <w:pStyle w:val="ConsPlusNormal"/>
        <w:jc w:val="both"/>
        <w:outlineLvl w:val="3"/>
      </w:pPr>
      <w:r>
        <w:t>3.1.1.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3720"/>
        <w:gridCol w:w="840"/>
        <w:gridCol w:w="950"/>
        <w:gridCol w:w="1810"/>
        <w:gridCol w:w="621"/>
      </w:tblGrid>
      <w:tr w:rsidR="009C153E">
        <w:tc>
          <w:tcPr>
            <w:tcW w:w="1860" w:type="dxa"/>
            <w:tcBorders>
              <w:right w:val="single" w:sz="4" w:space="0" w:color="auto"/>
            </w:tcBorders>
            <w:vAlign w:val="center"/>
          </w:tcPr>
          <w:p w:rsidR="009C153E" w:rsidRDefault="009C153E">
            <w:pPr>
              <w:pStyle w:val="ConsPlusNormal"/>
            </w:pPr>
            <w:r>
              <w:t>Наименование</w:t>
            </w:r>
          </w:p>
        </w:tc>
        <w:tc>
          <w:tcPr>
            <w:tcW w:w="372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95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A/01.6</w:t>
            </w:r>
          </w:p>
        </w:tc>
        <w:tc>
          <w:tcPr>
            <w:tcW w:w="1810"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62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433"/>
        <w:gridCol w:w="922"/>
        <w:gridCol w:w="1757"/>
        <w:gridCol w:w="1320"/>
        <w:gridCol w:w="2488"/>
      </w:tblGrid>
      <w:tr w:rsidR="009C153E">
        <w:tc>
          <w:tcPr>
            <w:tcW w:w="1860" w:type="dxa"/>
            <w:tcBorders>
              <w:right w:val="single" w:sz="4" w:space="0" w:color="auto"/>
            </w:tcBorders>
            <w:vAlign w:val="center"/>
          </w:tcPr>
          <w:p w:rsidR="009C153E" w:rsidRDefault="009C153E">
            <w:pPr>
              <w:pStyle w:val="ConsPlusNormal"/>
            </w:pPr>
            <w:r>
              <w:t>Происхождение трудовой функции</w:t>
            </w:r>
          </w:p>
        </w:tc>
        <w:tc>
          <w:tcPr>
            <w:tcW w:w="1433"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22"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8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433" w:type="dxa"/>
            <w:tcBorders>
              <w:top w:val="single" w:sz="4" w:space="0" w:color="auto"/>
            </w:tcBorders>
          </w:tcPr>
          <w:p w:rsidR="009C153E" w:rsidRDefault="009C153E">
            <w:pPr>
              <w:pStyle w:val="ConsPlusNormal"/>
            </w:pPr>
          </w:p>
        </w:tc>
        <w:tc>
          <w:tcPr>
            <w:tcW w:w="922" w:type="dxa"/>
            <w:tcBorders>
              <w:top w:val="single" w:sz="4" w:space="0" w:color="auto"/>
            </w:tcBorders>
          </w:tcPr>
          <w:p w:rsidR="009C153E" w:rsidRDefault="009C153E">
            <w:pPr>
              <w:pStyle w:val="ConsPlusNormal"/>
            </w:pPr>
          </w:p>
        </w:tc>
        <w:tc>
          <w:tcPr>
            <w:tcW w:w="1757" w:type="dxa"/>
            <w:tcBorders>
              <w:top w:val="single" w:sz="4" w:space="0" w:color="auto"/>
            </w:tcBorders>
          </w:tcPr>
          <w:p w:rsidR="009C153E" w:rsidRDefault="009C153E">
            <w:pPr>
              <w:pStyle w:val="ConsPlusNormal"/>
            </w:pPr>
          </w:p>
        </w:tc>
        <w:tc>
          <w:tcPr>
            <w:tcW w:w="1320" w:type="dxa"/>
            <w:tcBorders>
              <w:top w:val="single" w:sz="4" w:space="0" w:color="auto"/>
            </w:tcBorders>
          </w:tcPr>
          <w:p w:rsidR="009C153E" w:rsidRDefault="009C153E">
            <w:pPr>
              <w:pStyle w:val="ConsPlusNormal"/>
              <w:jc w:val="center"/>
            </w:pPr>
            <w:r>
              <w:t>Код оригинала</w:t>
            </w:r>
          </w:p>
        </w:tc>
        <w:tc>
          <w:tcPr>
            <w:tcW w:w="2488"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7920"/>
      </w:tblGrid>
      <w:tr w:rsidR="009C153E">
        <w:tc>
          <w:tcPr>
            <w:tcW w:w="18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Проведение учебных занятий по учебным предметам, курсам, дисциплинам (модулям) образовательной программы</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самостоятельной работы обучающихся по учебным предметам, курсам, дисциплинам (модулям) образовательной программы</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9C153E">
        <w:tc>
          <w:tcPr>
            <w:tcW w:w="18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C153E" w:rsidRDefault="009C153E">
            <w:pPr>
              <w:pStyle w:val="ConsPlusNormal"/>
              <w:ind w:left="283"/>
              <w:jc w:val="both"/>
            </w:pPr>
            <w:r>
              <w:t>- специфики образовательных программ, требований федерального государственного образовательного стандарта (ФГОС) СПО (для программ СПО);</w:t>
            </w:r>
          </w:p>
          <w:p w:rsidR="009C153E" w:rsidRDefault="009C153E">
            <w:pPr>
              <w:pStyle w:val="ConsPlusNormal"/>
              <w:ind w:left="283"/>
              <w:jc w:val="both"/>
            </w:pPr>
            <w:r>
              <w:t>- особенностей преподаваемого учебного предмета, курса, дисциплины (модуля);</w:t>
            </w:r>
          </w:p>
          <w:p w:rsidR="009C153E" w:rsidRDefault="009C153E">
            <w:pPr>
              <w:pStyle w:val="ConsPlusNormal"/>
              <w:ind w:left="283"/>
              <w:jc w:val="both"/>
            </w:pPr>
            <w:r>
              <w:t>- задач занятия (цикла занятий), вида занятия;</w:t>
            </w:r>
          </w:p>
          <w:p w:rsidR="009C153E" w:rsidRDefault="009C153E">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C153E" w:rsidRDefault="009C153E">
            <w:pPr>
              <w:pStyle w:val="ConsPlusNormal"/>
              <w:ind w:left="283"/>
              <w:jc w:val="both"/>
            </w:pPr>
            <w:r>
              <w:t>- стадии профессионального развития;</w:t>
            </w:r>
          </w:p>
          <w:p w:rsidR="009C153E" w:rsidRDefault="009C153E">
            <w:pPr>
              <w:pStyle w:val="ConsPlusNormal"/>
              <w:ind w:left="283"/>
              <w:jc w:val="both"/>
            </w:pPr>
            <w:r>
              <w:t>- возможности освоения образовательной программы на основе индивидуализации ее содержания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на занятиях порядок и сознательную дисциплину</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Консультировать обучающихся на этапах выбора темы, подготовки и оформления </w:t>
            </w:r>
            <w:r>
              <w:lastRenderedPageBreak/>
              <w:t>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9C153E" w:rsidRDefault="009C153E">
            <w:pPr>
              <w:pStyle w:val="ConsPlusNormal"/>
              <w:ind w:left="283"/>
              <w:jc w:val="both"/>
            </w:pPr>
            <w:r>
              <w:t>- требований ФГОС СПО и (или) задач обучения, воспитания и развития обучающихся;</w:t>
            </w:r>
          </w:p>
          <w:p w:rsidR="009C153E" w:rsidRDefault="009C153E">
            <w:pPr>
              <w:pStyle w:val="ConsPlusNormal"/>
              <w:ind w:left="283"/>
              <w:jc w:val="both"/>
            </w:pPr>
            <w:r>
              <w:t>- особенностей преподаваемого учебного предмета, курса, дисциплины (модуля);</w:t>
            </w:r>
          </w:p>
          <w:p w:rsidR="009C153E" w:rsidRDefault="009C153E">
            <w:pPr>
              <w:pStyle w:val="ConsPlusNormal"/>
              <w:ind w:left="283"/>
              <w:jc w:val="both"/>
            </w:pPr>
            <w:r>
              <w:t>- нормативных документов образовательной организации;</w:t>
            </w:r>
          </w:p>
          <w:p w:rsidR="009C153E" w:rsidRDefault="009C153E">
            <w:pPr>
              <w:pStyle w:val="ConsPlusNormal"/>
              <w:ind w:left="283"/>
              <w:jc w:val="both"/>
            </w:pPr>
            <w:r>
              <w:t>- современных требований к учебному оборудованию</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Соблюдать требования охраны труда</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сохранность и эффективное использование учебного оборудования</w:t>
            </w:r>
          </w:p>
        </w:tc>
      </w:tr>
      <w:tr w:rsidR="009C153E">
        <w:tc>
          <w:tcPr>
            <w:tcW w:w="18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Научно-методические основы организации учебно-профессиональной, проектной, исследовательской и иной деятельности обучающихся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образовательные технологии профессионального образования (профессионального обучения)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эффективного педагогического общения, законы риторики и требования к публичному выступлению</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Цели и задачи деятельности по сопровождению профессионального самоопределения обучающихся по программам СПО и (или)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психологии труда, стадии профессионального развития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C153E">
        <w:tc>
          <w:tcPr>
            <w:tcW w:w="1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3.1.2.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3720"/>
        <w:gridCol w:w="840"/>
        <w:gridCol w:w="1013"/>
        <w:gridCol w:w="1747"/>
        <w:gridCol w:w="600"/>
      </w:tblGrid>
      <w:tr w:rsidR="009C153E">
        <w:tc>
          <w:tcPr>
            <w:tcW w:w="1860" w:type="dxa"/>
            <w:tcBorders>
              <w:right w:val="single" w:sz="4" w:space="0" w:color="auto"/>
            </w:tcBorders>
            <w:vAlign w:val="center"/>
          </w:tcPr>
          <w:p w:rsidR="009C153E" w:rsidRDefault="009C153E">
            <w:pPr>
              <w:pStyle w:val="ConsPlusNormal"/>
            </w:pPr>
            <w:r>
              <w:t>Наименование</w:t>
            </w:r>
          </w:p>
        </w:tc>
        <w:tc>
          <w:tcPr>
            <w:tcW w:w="372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1013"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A/02.6</w:t>
            </w:r>
          </w:p>
        </w:tc>
        <w:tc>
          <w:tcPr>
            <w:tcW w:w="1747"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423"/>
        <w:gridCol w:w="931"/>
        <w:gridCol w:w="1642"/>
        <w:gridCol w:w="1524"/>
        <w:gridCol w:w="2400"/>
      </w:tblGrid>
      <w:tr w:rsidR="009C153E">
        <w:tc>
          <w:tcPr>
            <w:tcW w:w="1860" w:type="dxa"/>
            <w:tcBorders>
              <w:right w:val="single" w:sz="4" w:space="0" w:color="auto"/>
            </w:tcBorders>
            <w:vAlign w:val="center"/>
          </w:tcPr>
          <w:p w:rsidR="009C153E" w:rsidRDefault="009C153E">
            <w:pPr>
              <w:pStyle w:val="ConsPlusNormal"/>
            </w:pPr>
            <w:r>
              <w:t>Происхождение трудовой функции</w:t>
            </w:r>
          </w:p>
        </w:tc>
        <w:tc>
          <w:tcPr>
            <w:tcW w:w="1423"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31"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42"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52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423" w:type="dxa"/>
            <w:tcBorders>
              <w:top w:val="single" w:sz="4" w:space="0" w:color="auto"/>
            </w:tcBorders>
          </w:tcPr>
          <w:p w:rsidR="009C153E" w:rsidRDefault="009C153E">
            <w:pPr>
              <w:pStyle w:val="ConsPlusNormal"/>
            </w:pPr>
          </w:p>
        </w:tc>
        <w:tc>
          <w:tcPr>
            <w:tcW w:w="931" w:type="dxa"/>
            <w:tcBorders>
              <w:top w:val="single" w:sz="4" w:space="0" w:color="auto"/>
            </w:tcBorders>
          </w:tcPr>
          <w:p w:rsidR="009C153E" w:rsidRDefault="009C153E">
            <w:pPr>
              <w:pStyle w:val="ConsPlusNormal"/>
            </w:pPr>
          </w:p>
        </w:tc>
        <w:tc>
          <w:tcPr>
            <w:tcW w:w="1642" w:type="dxa"/>
            <w:tcBorders>
              <w:top w:val="single" w:sz="4" w:space="0" w:color="auto"/>
            </w:tcBorders>
          </w:tcPr>
          <w:p w:rsidR="009C153E" w:rsidRDefault="009C153E">
            <w:pPr>
              <w:pStyle w:val="ConsPlusNormal"/>
            </w:pPr>
          </w:p>
        </w:tc>
        <w:tc>
          <w:tcPr>
            <w:tcW w:w="1524" w:type="dxa"/>
            <w:tcBorders>
              <w:top w:val="single" w:sz="4" w:space="0" w:color="auto"/>
            </w:tcBorders>
          </w:tcPr>
          <w:p w:rsidR="009C153E" w:rsidRDefault="009C153E">
            <w:pPr>
              <w:pStyle w:val="ConsPlusNormal"/>
              <w:jc w:val="center"/>
            </w:pPr>
            <w:r>
              <w:t>Код оригинала</w:t>
            </w:r>
          </w:p>
        </w:tc>
        <w:tc>
          <w:tcPr>
            <w:tcW w:w="2400"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48"/>
        <w:gridCol w:w="7932"/>
      </w:tblGrid>
      <w:tr w:rsidR="009C153E">
        <w:tc>
          <w:tcPr>
            <w:tcW w:w="184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9C153E">
        <w:tc>
          <w:tcPr>
            <w:tcW w:w="184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C153E">
        <w:tc>
          <w:tcPr>
            <w:tcW w:w="184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9C153E" w:rsidRDefault="009C153E">
            <w:pPr>
              <w:pStyle w:val="ConsPlusNormal"/>
              <w:ind w:left="283"/>
              <w:jc w:val="both"/>
            </w:pPr>
            <w:r>
              <w:t>- соблюдать предусмотренную процедуру контроля и методики оценки;</w:t>
            </w:r>
          </w:p>
          <w:p w:rsidR="009C153E" w:rsidRDefault="009C153E">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9C153E" w:rsidRDefault="009C153E">
            <w:pPr>
              <w:pStyle w:val="ConsPlusNormal"/>
              <w:ind w:left="283"/>
              <w:jc w:val="both"/>
            </w:pPr>
            <w:r>
              <w:lastRenderedPageBreak/>
              <w:t>- корректно интерпретировать результаты контроля и оценки</w:t>
            </w:r>
          </w:p>
        </w:tc>
      </w:tr>
      <w:tr w:rsidR="009C153E">
        <w:tc>
          <w:tcPr>
            <w:tcW w:w="184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9C153E">
        <w:tc>
          <w:tcPr>
            <w:tcW w:w="184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9C153E">
        <w:tc>
          <w:tcPr>
            <w:tcW w:w="184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9C153E">
        <w:tc>
          <w:tcPr>
            <w:tcW w:w="184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9C153E">
        <w:tc>
          <w:tcPr>
            <w:tcW w:w="184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C153E">
        <w:tc>
          <w:tcPr>
            <w:tcW w:w="184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C153E">
        <w:tc>
          <w:tcPr>
            <w:tcW w:w="184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93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3.1.3.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3526"/>
        <w:gridCol w:w="840"/>
        <w:gridCol w:w="1008"/>
        <w:gridCol w:w="1752"/>
        <w:gridCol w:w="840"/>
      </w:tblGrid>
      <w:tr w:rsidR="009C153E">
        <w:tc>
          <w:tcPr>
            <w:tcW w:w="1814" w:type="dxa"/>
            <w:tcBorders>
              <w:right w:val="single" w:sz="4" w:space="0" w:color="auto"/>
            </w:tcBorders>
            <w:vAlign w:val="center"/>
          </w:tcPr>
          <w:p w:rsidR="009C153E" w:rsidRDefault="009C153E">
            <w:pPr>
              <w:pStyle w:val="ConsPlusNormal"/>
            </w:pPr>
            <w:r>
              <w:t>Наименование</w:t>
            </w:r>
          </w:p>
        </w:tc>
        <w:tc>
          <w:tcPr>
            <w:tcW w:w="352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100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A/03.6</w:t>
            </w:r>
          </w:p>
        </w:tc>
        <w:tc>
          <w:tcPr>
            <w:tcW w:w="1752"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84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6.2</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380"/>
        <w:gridCol w:w="998"/>
        <w:gridCol w:w="1771"/>
        <w:gridCol w:w="1371"/>
        <w:gridCol w:w="2393"/>
      </w:tblGrid>
      <w:tr w:rsidR="009C153E">
        <w:tc>
          <w:tcPr>
            <w:tcW w:w="1860" w:type="dxa"/>
            <w:tcBorders>
              <w:right w:val="single" w:sz="4" w:space="0" w:color="auto"/>
            </w:tcBorders>
            <w:vAlign w:val="center"/>
          </w:tcPr>
          <w:p w:rsidR="009C153E" w:rsidRDefault="009C153E">
            <w:pPr>
              <w:pStyle w:val="ConsPlusNormal"/>
            </w:pPr>
            <w:r>
              <w:t>Происхождение трудовой функции</w:t>
            </w:r>
          </w:p>
        </w:tc>
        <w:tc>
          <w:tcPr>
            <w:tcW w:w="1380"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98"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77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7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39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380" w:type="dxa"/>
            <w:tcBorders>
              <w:top w:val="single" w:sz="4" w:space="0" w:color="auto"/>
            </w:tcBorders>
          </w:tcPr>
          <w:p w:rsidR="009C153E" w:rsidRDefault="009C153E">
            <w:pPr>
              <w:pStyle w:val="ConsPlusNormal"/>
            </w:pPr>
          </w:p>
        </w:tc>
        <w:tc>
          <w:tcPr>
            <w:tcW w:w="998" w:type="dxa"/>
            <w:tcBorders>
              <w:top w:val="single" w:sz="4" w:space="0" w:color="auto"/>
            </w:tcBorders>
          </w:tcPr>
          <w:p w:rsidR="009C153E" w:rsidRDefault="009C153E">
            <w:pPr>
              <w:pStyle w:val="ConsPlusNormal"/>
            </w:pPr>
          </w:p>
        </w:tc>
        <w:tc>
          <w:tcPr>
            <w:tcW w:w="1771" w:type="dxa"/>
            <w:tcBorders>
              <w:top w:val="single" w:sz="4" w:space="0" w:color="auto"/>
            </w:tcBorders>
          </w:tcPr>
          <w:p w:rsidR="009C153E" w:rsidRDefault="009C153E">
            <w:pPr>
              <w:pStyle w:val="ConsPlusNormal"/>
            </w:pPr>
          </w:p>
        </w:tc>
        <w:tc>
          <w:tcPr>
            <w:tcW w:w="1371" w:type="dxa"/>
            <w:tcBorders>
              <w:top w:val="single" w:sz="4" w:space="0" w:color="auto"/>
            </w:tcBorders>
          </w:tcPr>
          <w:p w:rsidR="009C153E" w:rsidRDefault="009C153E">
            <w:pPr>
              <w:pStyle w:val="ConsPlusNormal"/>
              <w:jc w:val="center"/>
            </w:pPr>
            <w:r>
              <w:t>Код оригинала</w:t>
            </w:r>
          </w:p>
        </w:tc>
        <w:tc>
          <w:tcPr>
            <w:tcW w:w="2393"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7920"/>
      </w:tblGrid>
      <w:tr w:rsidR="009C153E">
        <w:tc>
          <w:tcPr>
            <w:tcW w:w="18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и обновление рабочих программ учебных предметов, курсов, дисциплин (модулей) СПО, профессионального обучения и (или)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Планирование занятий по учебным предметам, курсам, дисциплинам (модулям) программ СПО, профессионального обучения и (или)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Ведение документации, обеспечивающей реализацию программ учебных предметов, курсов, дисциплин (модулей) СПО, профессионального обучения и </w:t>
            </w:r>
            <w:r>
              <w:lastRenderedPageBreak/>
              <w:t>(или) ДПП</w:t>
            </w:r>
          </w:p>
        </w:tc>
      </w:tr>
      <w:tr w:rsidR="009C153E">
        <w:tc>
          <w:tcPr>
            <w:tcW w:w="18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Необходимые умения</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9C153E" w:rsidRDefault="009C153E">
            <w:pPr>
              <w:pStyle w:val="ConsPlusNormal"/>
              <w:ind w:left="283"/>
              <w:jc w:val="both"/>
            </w:pPr>
            <w:r>
              <w:t>- порядка, установленного законодательством Российской Федерации об образовании;</w:t>
            </w:r>
          </w:p>
          <w:p w:rsidR="009C153E" w:rsidRDefault="009C153E">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rsidR="009C153E" w:rsidRDefault="009C153E">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9C153E" w:rsidRDefault="009C153E">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C153E" w:rsidRDefault="009C153E">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C153E" w:rsidRDefault="009C153E">
            <w:pPr>
              <w:pStyle w:val="ConsPlusNormal"/>
              <w:ind w:left="283"/>
              <w:jc w:val="both"/>
            </w:pPr>
            <w:r>
              <w:t>- возможности освоения образовательной программы на основе индивидуализации ее содержания</w:t>
            </w:r>
          </w:p>
          <w:p w:rsidR="009C153E" w:rsidRDefault="009C153E">
            <w:pPr>
              <w:pStyle w:val="ConsPlusNormal"/>
              <w:ind w:left="283"/>
              <w:jc w:val="both"/>
            </w:pPr>
            <w: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9C153E" w:rsidRDefault="009C153E">
            <w:pPr>
              <w:pStyle w:val="ConsPlusNormal"/>
              <w:ind w:left="283"/>
              <w:jc w:val="both"/>
            </w:pPr>
            <w:r>
              <w:t>- современного развития технических средств обучения, образовательных технологий</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Создавать отчетные (отчетно-аналитические) и информационные материалы</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w:t>
            </w:r>
            <w:r>
              <w:lastRenderedPageBreak/>
              <w:t>персональные данные</w:t>
            </w:r>
          </w:p>
        </w:tc>
      </w:tr>
      <w:tr w:rsidR="009C153E">
        <w:tc>
          <w:tcPr>
            <w:tcW w:w="186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Необходимые знания</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Законодательство Российской Федерации об образовании и о персональных данных</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образовательные технологии профессионального образования (профессионального обучения)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Возможности использования информационно-коммуникационных технологий для ведения документации</w:t>
            </w:r>
          </w:p>
        </w:tc>
      </w:tr>
      <w:tr w:rsidR="009C153E">
        <w:tc>
          <w:tcPr>
            <w:tcW w:w="186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9C153E">
        <w:tc>
          <w:tcPr>
            <w:tcW w:w="1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2"/>
      </w:pPr>
      <w:r>
        <w:t>3.2. Обобщенная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46"/>
        <w:gridCol w:w="4294"/>
        <w:gridCol w:w="1080"/>
        <w:gridCol w:w="490"/>
        <w:gridCol w:w="1790"/>
        <w:gridCol w:w="480"/>
      </w:tblGrid>
      <w:tr w:rsidR="009C153E">
        <w:tc>
          <w:tcPr>
            <w:tcW w:w="1646" w:type="dxa"/>
            <w:tcBorders>
              <w:right w:val="single" w:sz="4" w:space="0" w:color="auto"/>
            </w:tcBorders>
            <w:vAlign w:val="center"/>
          </w:tcPr>
          <w:p w:rsidR="009C153E" w:rsidRDefault="009C153E">
            <w:pPr>
              <w:pStyle w:val="ConsPlusNormal"/>
            </w:pPr>
            <w:r>
              <w:t>Наименование</w:t>
            </w:r>
          </w:p>
        </w:tc>
        <w:tc>
          <w:tcPr>
            <w:tcW w:w="429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left w:val="single" w:sz="4" w:space="0" w:color="auto"/>
              <w:right w:val="single" w:sz="4" w:space="0" w:color="auto"/>
            </w:tcBorders>
            <w:vAlign w:val="center"/>
          </w:tcPr>
          <w:p w:rsidR="009C153E" w:rsidRDefault="009C153E">
            <w:pPr>
              <w:pStyle w:val="ConsPlusNormal"/>
              <w:jc w:val="center"/>
            </w:pPr>
            <w:r>
              <w:t>Код</w:t>
            </w:r>
          </w:p>
        </w:tc>
        <w:tc>
          <w:tcPr>
            <w:tcW w:w="49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B</w:t>
            </w:r>
          </w:p>
        </w:tc>
        <w:tc>
          <w:tcPr>
            <w:tcW w:w="1790" w:type="dxa"/>
            <w:tcBorders>
              <w:left w:val="single" w:sz="4" w:space="0" w:color="auto"/>
              <w:right w:val="single" w:sz="4" w:space="0" w:color="auto"/>
            </w:tcBorders>
            <w:vAlign w:val="center"/>
          </w:tcPr>
          <w:p w:rsidR="009C153E" w:rsidRDefault="009C153E">
            <w:pPr>
              <w:pStyle w:val="ConsPlusNormal"/>
            </w:pPr>
            <w:r>
              <w:t>Уровень квалификации</w:t>
            </w:r>
          </w:p>
        </w:tc>
        <w:tc>
          <w:tcPr>
            <w:tcW w:w="48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02"/>
        <w:gridCol w:w="1469"/>
        <w:gridCol w:w="931"/>
        <w:gridCol w:w="1656"/>
        <w:gridCol w:w="1301"/>
        <w:gridCol w:w="2321"/>
      </w:tblGrid>
      <w:tr w:rsidR="009C153E">
        <w:tc>
          <w:tcPr>
            <w:tcW w:w="2102" w:type="dxa"/>
            <w:tcBorders>
              <w:right w:val="single" w:sz="4" w:space="0" w:color="auto"/>
            </w:tcBorders>
            <w:vAlign w:val="center"/>
          </w:tcPr>
          <w:p w:rsidR="009C153E" w:rsidRDefault="009C153E">
            <w:pPr>
              <w:pStyle w:val="ConsPlusNormal"/>
            </w:pPr>
            <w:r>
              <w:t>Происхождение обобщенной трудовой функции</w:t>
            </w:r>
          </w:p>
        </w:tc>
        <w:tc>
          <w:tcPr>
            <w:tcW w:w="1469"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31"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5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0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2102" w:type="dxa"/>
          </w:tcPr>
          <w:p w:rsidR="009C153E" w:rsidRDefault="009C153E">
            <w:pPr>
              <w:pStyle w:val="ConsPlusNormal"/>
            </w:pPr>
          </w:p>
        </w:tc>
        <w:tc>
          <w:tcPr>
            <w:tcW w:w="1469" w:type="dxa"/>
            <w:tcBorders>
              <w:top w:val="single" w:sz="4" w:space="0" w:color="auto"/>
            </w:tcBorders>
          </w:tcPr>
          <w:p w:rsidR="009C153E" w:rsidRDefault="009C153E">
            <w:pPr>
              <w:pStyle w:val="ConsPlusNormal"/>
            </w:pPr>
          </w:p>
        </w:tc>
        <w:tc>
          <w:tcPr>
            <w:tcW w:w="931" w:type="dxa"/>
            <w:tcBorders>
              <w:top w:val="single" w:sz="4" w:space="0" w:color="auto"/>
            </w:tcBorders>
          </w:tcPr>
          <w:p w:rsidR="009C153E" w:rsidRDefault="009C153E">
            <w:pPr>
              <w:pStyle w:val="ConsPlusNormal"/>
            </w:pPr>
          </w:p>
        </w:tc>
        <w:tc>
          <w:tcPr>
            <w:tcW w:w="1656" w:type="dxa"/>
            <w:tcBorders>
              <w:top w:val="single" w:sz="4" w:space="0" w:color="auto"/>
            </w:tcBorders>
          </w:tcPr>
          <w:p w:rsidR="009C153E" w:rsidRDefault="009C153E">
            <w:pPr>
              <w:pStyle w:val="ConsPlusNormal"/>
            </w:pPr>
          </w:p>
        </w:tc>
        <w:tc>
          <w:tcPr>
            <w:tcW w:w="1301" w:type="dxa"/>
            <w:tcBorders>
              <w:top w:val="single" w:sz="4" w:space="0" w:color="auto"/>
            </w:tcBorders>
          </w:tcPr>
          <w:p w:rsidR="009C153E" w:rsidRDefault="009C153E">
            <w:pPr>
              <w:pStyle w:val="ConsPlusNormal"/>
              <w:jc w:val="center"/>
            </w:pPr>
            <w:r>
              <w:t>Код оригинала</w:t>
            </w:r>
          </w:p>
        </w:tc>
        <w:tc>
          <w:tcPr>
            <w:tcW w:w="2321"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7908"/>
      </w:tblGrid>
      <w:tr w:rsidR="009C153E">
        <w:tc>
          <w:tcPr>
            <w:tcW w:w="187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Возможные наименования должностей, профессий</w:t>
            </w:r>
          </w:p>
        </w:tc>
        <w:tc>
          <w:tcPr>
            <w:tcW w:w="790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Мастер производственного обучения</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98"/>
        <w:gridCol w:w="7882"/>
      </w:tblGrid>
      <w:tr w:rsidR="009C153E">
        <w:tc>
          <w:tcPr>
            <w:tcW w:w="189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образованию и обучению</w:t>
            </w:r>
          </w:p>
        </w:tc>
        <w:tc>
          <w:tcPr>
            <w:tcW w:w="788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p>
          <w:p w:rsidR="009C153E" w:rsidRDefault="009C153E">
            <w:pPr>
              <w:pStyle w:val="ConsPlusNormal"/>
              <w:jc w:val="both"/>
            </w:pPr>
            <w:r>
              <w:t xml:space="preserve">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w:t>
            </w:r>
            <w:r>
              <w:lastRenderedPageBreak/>
              <w:t>переподготовка, направленность (профиль) которой соответствует области профессиональной деятельности, осваиваемой обучающимися</w:t>
            </w:r>
          </w:p>
          <w:p w:rsidR="009C153E" w:rsidRDefault="009C153E">
            <w:pPr>
              <w:pStyle w:val="ConsPlusNormal"/>
              <w:jc w:val="both"/>
            </w:pPr>
            <w: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9C153E" w:rsidRDefault="009C153E">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9C153E" w:rsidRDefault="009C153E">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C153E" w:rsidRDefault="009C153E">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C153E">
        <w:tc>
          <w:tcPr>
            <w:tcW w:w="189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Требования к опыту практической работы</w:t>
            </w:r>
          </w:p>
        </w:tc>
        <w:tc>
          <w:tcPr>
            <w:tcW w:w="788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Обязателен опыт работы в области профессиональной деятельности, осваиваемой обучающимися</w:t>
            </w:r>
          </w:p>
        </w:tc>
      </w:tr>
      <w:tr w:rsidR="009C153E">
        <w:tc>
          <w:tcPr>
            <w:tcW w:w="189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Особые условия допуска к работе</w:t>
            </w:r>
          </w:p>
        </w:tc>
        <w:tc>
          <w:tcPr>
            <w:tcW w:w="788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C153E" w:rsidRDefault="009C153E">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C153E" w:rsidRDefault="009C153E">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9C153E" w:rsidRDefault="009C153E">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9C153E">
        <w:tc>
          <w:tcPr>
            <w:tcW w:w="189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8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Дополнительные характеристики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86"/>
        <w:gridCol w:w="1310"/>
        <w:gridCol w:w="6584"/>
      </w:tblGrid>
      <w:tr w:rsidR="009C153E">
        <w:tc>
          <w:tcPr>
            <w:tcW w:w="188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документа</w:t>
            </w:r>
          </w:p>
        </w:tc>
        <w:tc>
          <w:tcPr>
            <w:tcW w:w="131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658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базовой группы, должности (профессии) или специальности</w:t>
            </w:r>
          </w:p>
        </w:tc>
      </w:tr>
      <w:tr w:rsidR="009C153E">
        <w:tc>
          <w:tcPr>
            <w:tcW w:w="188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ОКЗ</w:t>
            </w:r>
          </w:p>
        </w:tc>
        <w:tc>
          <w:tcPr>
            <w:tcW w:w="13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2320</w:t>
            </w:r>
          </w:p>
        </w:tc>
        <w:tc>
          <w:tcPr>
            <w:tcW w:w="658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Преподаватели средних профессиональных образовательных организаций</w:t>
            </w:r>
          </w:p>
        </w:tc>
      </w:tr>
      <w:tr w:rsidR="009C153E">
        <w:tc>
          <w:tcPr>
            <w:tcW w:w="188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ЕКС</w:t>
            </w:r>
          </w:p>
        </w:tc>
        <w:tc>
          <w:tcPr>
            <w:tcW w:w="13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58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Мастер производственного обучения</w:t>
            </w:r>
          </w:p>
        </w:tc>
      </w:tr>
      <w:tr w:rsidR="009C153E">
        <w:tc>
          <w:tcPr>
            <w:tcW w:w="188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ОКПДТР</w:t>
            </w:r>
          </w:p>
        </w:tc>
        <w:tc>
          <w:tcPr>
            <w:tcW w:w="13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23962</w:t>
            </w:r>
          </w:p>
        </w:tc>
        <w:tc>
          <w:tcPr>
            <w:tcW w:w="658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Мастер производственного обучения</w:t>
            </w:r>
          </w:p>
        </w:tc>
      </w:tr>
      <w:tr w:rsidR="009C153E">
        <w:tc>
          <w:tcPr>
            <w:tcW w:w="1886"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ОКСО</w:t>
            </w:r>
          </w:p>
        </w:tc>
        <w:tc>
          <w:tcPr>
            <w:tcW w:w="13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050501</w:t>
            </w:r>
          </w:p>
        </w:tc>
        <w:tc>
          <w:tcPr>
            <w:tcW w:w="658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Профессиональное обучение (по отраслям)</w:t>
            </w:r>
          </w:p>
        </w:tc>
      </w:tr>
      <w:tr w:rsidR="009C153E">
        <w:tc>
          <w:tcPr>
            <w:tcW w:w="188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13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58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9C153E" w:rsidRDefault="009C153E">
      <w:pPr>
        <w:pStyle w:val="ConsPlusNormal"/>
        <w:jc w:val="both"/>
      </w:pPr>
    </w:p>
    <w:p w:rsidR="009C153E" w:rsidRDefault="009C153E">
      <w:pPr>
        <w:pStyle w:val="ConsPlusNormal"/>
        <w:jc w:val="both"/>
        <w:outlineLvl w:val="3"/>
      </w:pPr>
      <w:r>
        <w:t>3.2.1.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0"/>
        <w:gridCol w:w="3530"/>
        <w:gridCol w:w="1080"/>
        <w:gridCol w:w="1008"/>
        <w:gridCol w:w="1752"/>
        <w:gridCol w:w="586"/>
      </w:tblGrid>
      <w:tr w:rsidR="009C153E">
        <w:tc>
          <w:tcPr>
            <w:tcW w:w="1810" w:type="dxa"/>
            <w:tcBorders>
              <w:right w:val="single" w:sz="4" w:space="0" w:color="auto"/>
            </w:tcBorders>
            <w:vAlign w:val="center"/>
          </w:tcPr>
          <w:p w:rsidR="009C153E" w:rsidRDefault="009C153E">
            <w:pPr>
              <w:pStyle w:val="ConsPlusNormal"/>
            </w:pPr>
            <w:r>
              <w:lastRenderedPageBreak/>
              <w:t>Наименование</w:t>
            </w:r>
          </w:p>
        </w:tc>
        <w:tc>
          <w:tcPr>
            <w:tcW w:w="353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left w:val="single" w:sz="4" w:space="0" w:color="auto"/>
              <w:right w:val="single" w:sz="4" w:space="0" w:color="auto"/>
            </w:tcBorders>
            <w:vAlign w:val="center"/>
          </w:tcPr>
          <w:p w:rsidR="009C153E" w:rsidRDefault="009C153E">
            <w:pPr>
              <w:pStyle w:val="ConsPlusNormal"/>
              <w:jc w:val="center"/>
            </w:pPr>
            <w:r>
              <w:t>Код</w:t>
            </w:r>
          </w:p>
        </w:tc>
        <w:tc>
          <w:tcPr>
            <w:tcW w:w="100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B/01.6</w:t>
            </w:r>
          </w:p>
        </w:tc>
        <w:tc>
          <w:tcPr>
            <w:tcW w:w="1752"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58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483"/>
        <w:gridCol w:w="1037"/>
        <w:gridCol w:w="1670"/>
        <w:gridCol w:w="1373"/>
        <w:gridCol w:w="2357"/>
      </w:tblGrid>
      <w:tr w:rsidR="009C153E">
        <w:tc>
          <w:tcPr>
            <w:tcW w:w="1860" w:type="dxa"/>
            <w:tcBorders>
              <w:right w:val="single" w:sz="4" w:space="0" w:color="auto"/>
            </w:tcBorders>
            <w:vAlign w:val="center"/>
          </w:tcPr>
          <w:p w:rsidR="009C153E" w:rsidRDefault="009C153E">
            <w:pPr>
              <w:pStyle w:val="ConsPlusNormal"/>
            </w:pPr>
            <w:r>
              <w:t>Происхождение трудовой функции</w:t>
            </w:r>
          </w:p>
        </w:tc>
        <w:tc>
          <w:tcPr>
            <w:tcW w:w="1483"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1037"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7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7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35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483" w:type="dxa"/>
            <w:tcBorders>
              <w:top w:val="single" w:sz="4" w:space="0" w:color="auto"/>
            </w:tcBorders>
          </w:tcPr>
          <w:p w:rsidR="009C153E" w:rsidRDefault="009C153E">
            <w:pPr>
              <w:pStyle w:val="ConsPlusNormal"/>
            </w:pPr>
          </w:p>
        </w:tc>
        <w:tc>
          <w:tcPr>
            <w:tcW w:w="1037" w:type="dxa"/>
            <w:tcBorders>
              <w:top w:val="single" w:sz="4" w:space="0" w:color="auto"/>
            </w:tcBorders>
          </w:tcPr>
          <w:p w:rsidR="009C153E" w:rsidRDefault="009C153E">
            <w:pPr>
              <w:pStyle w:val="ConsPlusNormal"/>
            </w:pPr>
          </w:p>
        </w:tc>
        <w:tc>
          <w:tcPr>
            <w:tcW w:w="1670" w:type="dxa"/>
            <w:tcBorders>
              <w:top w:val="single" w:sz="4" w:space="0" w:color="auto"/>
            </w:tcBorders>
          </w:tcPr>
          <w:p w:rsidR="009C153E" w:rsidRDefault="009C153E">
            <w:pPr>
              <w:pStyle w:val="ConsPlusNormal"/>
            </w:pPr>
          </w:p>
        </w:tc>
        <w:tc>
          <w:tcPr>
            <w:tcW w:w="1373" w:type="dxa"/>
            <w:tcBorders>
              <w:top w:val="single" w:sz="4" w:space="0" w:color="auto"/>
            </w:tcBorders>
          </w:tcPr>
          <w:p w:rsidR="009C153E" w:rsidRDefault="009C153E">
            <w:pPr>
              <w:pStyle w:val="ConsPlusNormal"/>
              <w:jc w:val="center"/>
            </w:pPr>
            <w:r>
              <w:t>Код оригинала</w:t>
            </w:r>
          </w:p>
        </w:tc>
        <w:tc>
          <w:tcPr>
            <w:tcW w:w="2357"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7"/>
        <w:gridCol w:w="7913"/>
      </w:tblGrid>
      <w:tr w:rsidR="009C153E">
        <w:tc>
          <w:tcPr>
            <w:tcW w:w="1867"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и проведение учебной и (или) производственной практики (практического обучения)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9C153E">
        <w:tc>
          <w:tcPr>
            <w:tcW w:w="1867"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9C153E" w:rsidRDefault="009C153E">
            <w:pPr>
              <w:pStyle w:val="ConsPlusNormal"/>
              <w:ind w:left="283"/>
              <w:jc w:val="both"/>
            </w:pPr>
            <w:r>
              <w:t>- требований ФГОС и (или) задач обучения, воспитания и развития обучающихся;</w:t>
            </w:r>
          </w:p>
          <w:p w:rsidR="009C153E" w:rsidRDefault="009C153E">
            <w:pPr>
              <w:pStyle w:val="ConsPlusNormal"/>
              <w:ind w:left="283"/>
              <w:jc w:val="both"/>
            </w:pPr>
            <w:r>
              <w:t>- особенностей отрасли (профессиональной деятельности);</w:t>
            </w:r>
          </w:p>
          <w:p w:rsidR="009C153E" w:rsidRDefault="009C153E">
            <w:pPr>
              <w:pStyle w:val="ConsPlusNormal"/>
              <w:ind w:left="283"/>
              <w:jc w:val="both"/>
            </w:pPr>
            <w:r>
              <w:t>- современных требований к учебно-производственному оборудованию</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9C153E" w:rsidRDefault="009C153E">
            <w:pPr>
              <w:pStyle w:val="ConsPlusNormal"/>
              <w:ind w:left="283"/>
              <w:jc w:val="both"/>
            </w:pPr>
            <w:r>
              <w:t>- специфики осваиваемой профессии;</w:t>
            </w:r>
          </w:p>
          <w:p w:rsidR="009C153E" w:rsidRDefault="009C153E">
            <w:pPr>
              <w:pStyle w:val="ConsPlusNormal"/>
              <w:ind w:left="283"/>
              <w:jc w:val="both"/>
            </w:pPr>
            <w:r>
              <w:t>- задач занятия (цикла занятий);</w:t>
            </w:r>
          </w:p>
          <w:p w:rsidR="009C153E" w:rsidRDefault="009C153E">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C153E" w:rsidRDefault="009C153E">
            <w:pPr>
              <w:pStyle w:val="ConsPlusNormal"/>
              <w:ind w:left="283"/>
              <w:jc w:val="both"/>
            </w:pPr>
            <w:r>
              <w:t>- стадии профессионального развития;</w:t>
            </w:r>
          </w:p>
          <w:p w:rsidR="009C153E" w:rsidRDefault="009C153E">
            <w:pPr>
              <w:pStyle w:val="ConsPlusNormal"/>
              <w:ind w:left="283"/>
              <w:jc w:val="both"/>
            </w:pPr>
            <w:r>
              <w:t>- возможности освоения образовательной программы на основе индивидуализации ее содержания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Соблюдать требования охраны труда</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9C153E">
        <w:tc>
          <w:tcPr>
            <w:tcW w:w="1867"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организации и методика профессионального обучения, современные технологии практического обучения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9C153E">
        <w:tc>
          <w:tcPr>
            <w:tcW w:w="186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Меры ответственности педагогических работников за жизнь и здоровье </w:t>
            </w:r>
            <w:r>
              <w:lastRenderedPageBreak/>
              <w:t>обучающихся, находящихся под их руководством</w:t>
            </w:r>
          </w:p>
        </w:tc>
      </w:tr>
      <w:tr w:rsidR="009C153E">
        <w:tc>
          <w:tcPr>
            <w:tcW w:w="186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Другие характеристики</w:t>
            </w:r>
          </w:p>
        </w:tc>
        <w:tc>
          <w:tcPr>
            <w:tcW w:w="791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3.2.2.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3895"/>
        <w:gridCol w:w="840"/>
        <w:gridCol w:w="840"/>
        <w:gridCol w:w="1680"/>
        <w:gridCol w:w="658"/>
      </w:tblGrid>
      <w:tr w:rsidR="009C153E">
        <w:tc>
          <w:tcPr>
            <w:tcW w:w="1860" w:type="dxa"/>
            <w:tcBorders>
              <w:right w:val="single" w:sz="4" w:space="0" w:color="auto"/>
            </w:tcBorders>
            <w:vAlign w:val="center"/>
          </w:tcPr>
          <w:p w:rsidR="009C153E" w:rsidRDefault="009C153E">
            <w:pPr>
              <w:pStyle w:val="ConsPlusNormal"/>
            </w:pPr>
            <w:r>
              <w:t>Наименование</w:t>
            </w:r>
          </w:p>
        </w:tc>
        <w:tc>
          <w:tcPr>
            <w:tcW w:w="3895"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84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B/02.6</w:t>
            </w:r>
          </w:p>
        </w:tc>
        <w:tc>
          <w:tcPr>
            <w:tcW w:w="1680"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65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416"/>
        <w:gridCol w:w="931"/>
        <w:gridCol w:w="1843"/>
        <w:gridCol w:w="1330"/>
        <w:gridCol w:w="2400"/>
      </w:tblGrid>
      <w:tr w:rsidR="009C153E">
        <w:tc>
          <w:tcPr>
            <w:tcW w:w="1860" w:type="dxa"/>
            <w:tcBorders>
              <w:right w:val="single" w:sz="4" w:space="0" w:color="auto"/>
            </w:tcBorders>
            <w:vAlign w:val="center"/>
          </w:tcPr>
          <w:p w:rsidR="009C153E" w:rsidRDefault="009C153E">
            <w:pPr>
              <w:pStyle w:val="ConsPlusNormal"/>
            </w:pPr>
            <w:r>
              <w:t>Происхождение трудовой функции</w:t>
            </w:r>
          </w:p>
        </w:tc>
        <w:tc>
          <w:tcPr>
            <w:tcW w:w="1416"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31"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843"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3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416" w:type="dxa"/>
            <w:tcBorders>
              <w:top w:val="single" w:sz="4" w:space="0" w:color="auto"/>
            </w:tcBorders>
          </w:tcPr>
          <w:p w:rsidR="009C153E" w:rsidRDefault="009C153E">
            <w:pPr>
              <w:pStyle w:val="ConsPlusNormal"/>
            </w:pPr>
          </w:p>
        </w:tc>
        <w:tc>
          <w:tcPr>
            <w:tcW w:w="931" w:type="dxa"/>
            <w:tcBorders>
              <w:top w:val="single" w:sz="4" w:space="0" w:color="auto"/>
            </w:tcBorders>
          </w:tcPr>
          <w:p w:rsidR="009C153E" w:rsidRDefault="009C153E">
            <w:pPr>
              <w:pStyle w:val="ConsPlusNormal"/>
            </w:pPr>
          </w:p>
        </w:tc>
        <w:tc>
          <w:tcPr>
            <w:tcW w:w="1843" w:type="dxa"/>
            <w:tcBorders>
              <w:top w:val="single" w:sz="4" w:space="0" w:color="auto"/>
            </w:tcBorders>
          </w:tcPr>
          <w:p w:rsidR="009C153E" w:rsidRDefault="009C153E">
            <w:pPr>
              <w:pStyle w:val="ConsPlusNormal"/>
            </w:pPr>
          </w:p>
        </w:tc>
        <w:tc>
          <w:tcPr>
            <w:tcW w:w="1330" w:type="dxa"/>
            <w:tcBorders>
              <w:top w:val="single" w:sz="4" w:space="0" w:color="auto"/>
            </w:tcBorders>
          </w:tcPr>
          <w:p w:rsidR="009C153E" w:rsidRDefault="009C153E">
            <w:pPr>
              <w:pStyle w:val="ConsPlusNormal"/>
              <w:jc w:val="center"/>
            </w:pPr>
            <w:r>
              <w:t>Код оригинала</w:t>
            </w:r>
          </w:p>
        </w:tc>
        <w:tc>
          <w:tcPr>
            <w:tcW w:w="2400"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84"/>
        <w:gridCol w:w="7896"/>
      </w:tblGrid>
      <w:tr w:rsidR="009C153E">
        <w:tc>
          <w:tcPr>
            <w:tcW w:w="188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9C153E">
        <w:tc>
          <w:tcPr>
            <w:tcW w:w="188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9C153E">
        <w:tc>
          <w:tcPr>
            <w:tcW w:w="188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C153E">
        <w:tc>
          <w:tcPr>
            <w:tcW w:w="188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9C153E">
        <w:tc>
          <w:tcPr>
            <w:tcW w:w="188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9C153E" w:rsidRDefault="009C153E">
            <w:pPr>
              <w:pStyle w:val="ConsPlusNormal"/>
              <w:ind w:left="283"/>
              <w:jc w:val="both"/>
            </w:pPr>
            <w:r>
              <w:t>- соблюдать предусмотренную процедуру контроля и методику оценки квалификации (компетенций);</w:t>
            </w:r>
          </w:p>
          <w:p w:rsidR="009C153E" w:rsidRDefault="009C153E">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9C153E" w:rsidRDefault="009C153E">
            <w:pPr>
              <w:pStyle w:val="ConsPlusNormal"/>
              <w:ind w:left="283"/>
              <w:jc w:val="both"/>
            </w:pPr>
            <w:r>
              <w:t>- корректно интерпретировать результаты контроля и оценки квалификации (компетенций)</w:t>
            </w:r>
          </w:p>
        </w:tc>
      </w:tr>
      <w:tr w:rsidR="009C153E">
        <w:tc>
          <w:tcPr>
            <w:tcW w:w="188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9C153E">
        <w:tc>
          <w:tcPr>
            <w:tcW w:w="188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Необходимые </w:t>
            </w:r>
            <w:r>
              <w:lastRenderedPageBreak/>
              <w:t>знания</w:t>
            </w: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lastRenderedPageBreak/>
              <w:t xml:space="preserve">Основы законодательства Российской Федерации об образовании и локальные </w:t>
            </w:r>
            <w:r>
              <w:lastRenderedPageBreak/>
              <w:t>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9C153E">
        <w:tc>
          <w:tcPr>
            <w:tcW w:w="188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подходы к контролю и оценке результатов освоения профессии (квалификации)</w:t>
            </w:r>
          </w:p>
        </w:tc>
      </w:tr>
      <w:tr w:rsidR="009C153E">
        <w:tc>
          <w:tcPr>
            <w:tcW w:w="188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9C153E">
        <w:tc>
          <w:tcPr>
            <w:tcW w:w="188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C153E">
        <w:tc>
          <w:tcPr>
            <w:tcW w:w="188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9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3.2.3.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3540"/>
        <w:gridCol w:w="1080"/>
        <w:gridCol w:w="900"/>
        <w:gridCol w:w="1742"/>
        <w:gridCol w:w="658"/>
      </w:tblGrid>
      <w:tr w:rsidR="009C153E">
        <w:tc>
          <w:tcPr>
            <w:tcW w:w="1860" w:type="dxa"/>
            <w:tcBorders>
              <w:right w:val="single" w:sz="4" w:space="0" w:color="auto"/>
            </w:tcBorders>
            <w:vAlign w:val="center"/>
          </w:tcPr>
          <w:p w:rsidR="009C153E" w:rsidRDefault="009C153E">
            <w:pPr>
              <w:pStyle w:val="ConsPlusNormal"/>
            </w:pPr>
            <w:r>
              <w:t>Наименование</w:t>
            </w:r>
          </w:p>
        </w:tc>
        <w:tc>
          <w:tcPr>
            <w:tcW w:w="354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Разработка программно-методического обеспечения учебно-производственного процесса</w:t>
            </w:r>
          </w:p>
        </w:tc>
        <w:tc>
          <w:tcPr>
            <w:tcW w:w="1080" w:type="dxa"/>
            <w:tcBorders>
              <w:left w:val="single" w:sz="4" w:space="0" w:color="auto"/>
              <w:right w:val="single" w:sz="4" w:space="0" w:color="auto"/>
            </w:tcBorders>
            <w:vAlign w:val="center"/>
          </w:tcPr>
          <w:p w:rsidR="009C153E" w:rsidRDefault="009C153E">
            <w:pPr>
              <w:pStyle w:val="ConsPlusNormal"/>
              <w:jc w:val="center"/>
            </w:pPr>
            <w:r>
              <w:t>Код</w:t>
            </w:r>
          </w:p>
        </w:tc>
        <w:tc>
          <w:tcPr>
            <w:tcW w:w="9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B/03.6</w:t>
            </w:r>
          </w:p>
        </w:tc>
        <w:tc>
          <w:tcPr>
            <w:tcW w:w="1742"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65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6.2</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546"/>
        <w:gridCol w:w="998"/>
        <w:gridCol w:w="1651"/>
        <w:gridCol w:w="1371"/>
        <w:gridCol w:w="2354"/>
      </w:tblGrid>
      <w:tr w:rsidR="009C153E">
        <w:tc>
          <w:tcPr>
            <w:tcW w:w="1860" w:type="dxa"/>
            <w:tcBorders>
              <w:right w:val="single" w:sz="4" w:space="0" w:color="auto"/>
            </w:tcBorders>
            <w:vAlign w:val="center"/>
          </w:tcPr>
          <w:p w:rsidR="009C153E" w:rsidRDefault="009C153E">
            <w:pPr>
              <w:pStyle w:val="ConsPlusNormal"/>
            </w:pPr>
            <w:r>
              <w:t>Происхождение трудовой функции</w:t>
            </w:r>
          </w:p>
        </w:tc>
        <w:tc>
          <w:tcPr>
            <w:tcW w:w="1546"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98"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5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7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35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546" w:type="dxa"/>
            <w:tcBorders>
              <w:top w:val="single" w:sz="4" w:space="0" w:color="auto"/>
            </w:tcBorders>
          </w:tcPr>
          <w:p w:rsidR="009C153E" w:rsidRDefault="009C153E">
            <w:pPr>
              <w:pStyle w:val="ConsPlusNormal"/>
            </w:pPr>
          </w:p>
        </w:tc>
        <w:tc>
          <w:tcPr>
            <w:tcW w:w="998" w:type="dxa"/>
            <w:tcBorders>
              <w:top w:val="single" w:sz="4" w:space="0" w:color="auto"/>
            </w:tcBorders>
          </w:tcPr>
          <w:p w:rsidR="009C153E" w:rsidRDefault="009C153E">
            <w:pPr>
              <w:pStyle w:val="ConsPlusNormal"/>
            </w:pPr>
          </w:p>
        </w:tc>
        <w:tc>
          <w:tcPr>
            <w:tcW w:w="1651" w:type="dxa"/>
            <w:tcBorders>
              <w:top w:val="single" w:sz="4" w:space="0" w:color="auto"/>
            </w:tcBorders>
          </w:tcPr>
          <w:p w:rsidR="009C153E" w:rsidRDefault="009C153E">
            <w:pPr>
              <w:pStyle w:val="ConsPlusNormal"/>
            </w:pPr>
          </w:p>
        </w:tc>
        <w:tc>
          <w:tcPr>
            <w:tcW w:w="1371" w:type="dxa"/>
            <w:tcBorders>
              <w:top w:val="single" w:sz="4" w:space="0" w:color="auto"/>
            </w:tcBorders>
          </w:tcPr>
          <w:p w:rsidR="009C153E" w:rsidRDefault="009C153E">
            <w:pPr>
              <w:pStyle w:val="ConsPlusNormal"/>
              <w:jc w:val="center"/>
            </w:pPr>
            <w:r>
              <w:t>Код оригинала</w:t>
            </w:r>
          </w:p>
        </w:tc>
        <w:tc>
          <w:tcPr>
            <w:tcW w:w="2354"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10"/>
        <w:gridCol w:w="7870"/>
      </w:tblGrid>
      <w:tr w:rsidR="009C153E">
        <w:tc>
          <w:tcPr>
            <w:tcW w:w="191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Ведение документации, обеспечивающей учебно-производственный процесс</w:t>
            </w:r>
          </w:p>
        </w:tc>
      </w:tr>
      <w:tr w:rsidR="009C153E">
        <w:tc>
          <w:tcPr>
            <w:tcW w:w="191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преподавателем(-ями)) с учетом:</w:t>
            </w:r>
          </w:p>
          <w:p w:rsidR="009C153E" w:rsidRDefault="009C153E">
            <w:pPr>
              <w:pStyle w:val="ConsPlusNormal"/>
              <w:ind w:left="283"/>
              <w:jc w:val="both"/>
            </w:pPr>
            <w:r>
              <w:t xml:space="preserve">- порядка, установленного законодательством Российской Федерации об </w:t>
            </w:r>
            <w:r>
              <w:lastRenderedPageBreak/>
              <w:t>образовании;</w:t>
            </w:r>
          </w:p>
          <w:p w:rsidR="009C153E" w:rsidRDefault="009C153E">
            <w:pPr>
              <w:pStyle w:val="ConsPlusNormal"/>
              <w:ind w:left="283"/>
              <w:jc w:val="both"/>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9C153E" w:rsidRDefault="009C153E">
            <w:pPr>
              <w:pStyle w:val="ConsPlusNormal"/>
              <w:ind w:left="283"/>
              <w:jc w:val="both"/>
            </w:pPr>
            <w:r>
              <w:t>- развития соответствующей области профессиональной деятельности, требований рынка труда;</w:t>
            </w:r>
          </w:p>
          <w:p w:rsidR="009C153E" w:rsidRDefault="009C153E">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C153E" w:rsidRDefault="009C153E">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C153E" w:rsidRDefault="009C153E">
            <w:pPr>
              <w:pStyle w:val="ConsPlusNormal"/>
              <w:ind w:left="283"/>
              <w:jc w:val="both"/>
            </w:pPr>
            <w:r>
              <w:t>- роли практической подготовки в формировании у обучающихся компетенций, предусмотренных ФГОС и (или) образовательной программой;</w:t>
            </w:r>
          </w:p>
          <w:p w:rsidR="009C153E" w:rsidRDefault="009C153E">
            <w:pPr>
              <w:pStyle w:val="ConsPlusNormal"/>
              <w:ind w:left="283"/>
              <w:jc w:val="both"/>
            </w:pPr>
            <w:r>
              <w:t>- возможности освоения образовательной программы на основе индивидуализации ее содержания;</w:t>
            </w:r>
          </w:p>
          <w:p w:rsidR="009C153E" w:rsidRDefault="009C153E">
            <w:pPr>
              <w:pStyle w:val="ConsPlusNormal"/>
              <w:ind w:left="283"/>
              <w:jc w:val="both"/>
            </w:pPr>
            <w:r>
              <w:t>- современного развития технических средств обучения, образовательных технологий</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Вести учет выпущенной обучающимися продукции и (или) использованных материалов и ресурсов</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Создавать отчетные (отчетно-аналитические) материалы</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9C153E">
        <w:tc>
          <w:tcPr>
            <w:tcW w:w="191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Теория и практика практического обучения по соответствующим профессиям, в том числе зарубежные исследования, разработки и опыт</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программно-методическому обеспечению практического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Современное состояние соответствующей профессиональной деятельности</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Возможности использования информационно-коммуникационных технологий для ведения документации</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9C153E">
        <w:tc>
          <w:tcPr>
            <w:tcW w:w="19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2"/>
      </w:pPr>
      <w:r>
        <w:t>3.3. Обобщенная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58"/>
        <w:gridCol w:w="4102"/>
        <w:gridCol w:w="840"/>
        <w:gridCol w:w="581"/>
        <w:gridCol w:w="1819"/>
        <w:gridCol w:w="480"/>
      </w:tblGrid>
      <w:tr w:rsidR="009C153E">
        <w:tc>
          <w:tcPr>
            <w:tcW w:w="1958" w:type="dxa"/>
            <w:tcBorders>
              <w:right w:val="single" w:sz="4" w:space="0" w:color="auto"/>
            </w:tcBorders>
            <w:vAlign w:val="center"/>
          </w:tcPr>
          <w:p w:rsidR="009C153E" w:rsidRDefault="009C153E">
            <w:pPr>
              <w:pStyle w:val="ConsPlusNormal"/>
            </w:pPr>
            <w:r>
              <w:t>Наименование</w:t>
            </w:r>
          </w:p>
        </w:tc>
        <w:tc>
          <w:tcPr>
            <w:tcW w:w="4102"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 xml:space="preserve">Организационно-педагогическое сопровождение группы (курса) </w:t>
            </w:r>
            <w:r>
              <w:lastRenderedPageBreak/>
              <w:t>обучающихся по программам СПО</w:t>
            </w:r>
          </w:p>
        </w:tc>
        <w:tc>
          <w:tcPr>
            <w:tcW w:w="840" w:type="dxa"/>
            <w:tcBorders>
              <w:left w:val="single" w:sz="4" w:space="0" w:color="auto"/>
              <w:right w:val="single" w:sz="4" w:space="0" w:color="auto"/>
            </w:tcBorders>
            <w:vAlign w:val="center"/>
          </w:tcPr>
          <w:p w:rsidR="009C153E" w:rsidRDefault="009C153E">
            <w:pPr>
              <w:pStyle w:val="ConsPlusNormal"/>
              <w:jc w:val="center"/>
            </w:pPr>
            <w:r>
              <w:lastRenderedPageBreak/>
              <w:t>Код</w:t>
            </w:r>
          </w:p>
        </w:tc>
        <w:tc>
          <w:tcPr>
            <w:tcW w:w="58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C</w:t>
            </w:r>
          </w:p>
        </w:tc>
        <w:tc>
          <w:tcPr>
            <w:tcW w:w="1819" w:type="dxa"/>
            <w:tcBorders>
              <w:left w:val="single" w:sz="4" w:space="0" w:color="auto"/>
              <w:right w:val="single" w:sz="4" w:space="0" w:color="auto"/>
            </w:tcBorders>
            <w:vAlign w:val="center"/>
          </w:tcPr>
          <w:p w:rsidR="009C153E" w:rsidRDefault="009C153E">
            <w:pPr>
              <w:pStyle w:val="ConsPlusNormal"/>
            </w:pPr>
            <w:r>
              <w:t>Уровень квалификации</w:t>
            </w:r>
          </w:p>
        </w:tc>
        <w:tc>
          <w:tcPr>
            <w:tcW w:w="48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54"/>
        <w:gridCol w:w="1488"/>
        <w:gridCol w:w="931"/>
        <w:gridCol w:w="1927"/>
        <w:gridCol w:w="1286"/>
        <w:gridCol w:w="2194"/>
      </w:tblGrid>
      <w:tr w:rsidR="009C153E">
        <w:tc>
          <w:tcPr>
            <w:tcW w:w="1954" w:type="dxa"/>
            <w:tcBorders>
              <w:right w:val="single" w:sz="4" w:space="0" w:color="auto"/>
            </w:tcBorders>
            <w:vAlign w:val="center"/>
          </w:tcPr>
          <w:p w:rsidR="009C153E" w:rsidRDefault="009C153E">
            <w:pPr>
              <w:pStyle w:val="ConsPlusNormal"/>
            </w:pPr>
            <w:r>
              <w:t>Происхождение обобщенной трудовой функции</w:t>
            </w:r>
          </w:p>
        </w:tc>
        <w:tc>
          <w:tcPr>
            <w:tcW w:w="1488"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31"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927"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28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p>
        </w:tc>
        <w:tc>
          <w:tcPr>
            <w:tcW w:w="219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954" w:type="dxa"/>
          </w:tcPr>
          <w:p w:rsidR="009C153E" w:rsidRDefault="009C153E">
            <w:pPr>
              <w:pStyle w:val="ConsPlusNormal"/>
            </w:pPr>
          </w:p>
        </w:tc>
        <w:tc>
          <w:tcPr>
            <w:tcW w:w="1488" w:type="dxa"/>
            <w:tcBorders>
              <w:top w:val="single" w:sz="4" w:space="0" w:color="auto"/>
            </w:tcBorders>
          </w:tcPr>
          <w:p w:rsidR="009C153E" w:rsidRDefault="009C153E">
            <w:pPr>
              <w:pStyle w:val="ConsPlusNormal"/>
            </w:pPr>
          </w:p>
        </w:tc>
        <w:tc>
          <w:tcPr>
            <w:tcW w:w="931" w:type="dxa"/>
            <w:tcBorders>
              <w:top w:val="single" w:sz="4" w:space="0" w:color="auto"/>
            </w:tcBorders>
          </w:tcPr>
          <w:p w:rsidR="009C153E" w:rsidRDefault="009C153E">
            <w:pPr>
              <w:pStyle w:val="ConsPlusNormal"/>
            </w:pPr>
          </w:p>
        </w:tc>
        <w:tc>
          <w:tcPr>
            <w:tcW w:w="1927" w:type="dxa"/>
            <w:tcBorders>
              <w:top w:val="single" w:sz="4" w:space="0" w:color="auto"/>
            </w:tcBorders>
          </w:tcPr>
          <w:p w:rsidR="009C153E" w:rsidRDefault="009C153E">
            <w:pPr>
              <w:pStyle w:val="ConsPlusNormal"/>
            </w:pPr>
          </w:p>
        </w:tc>
        <w:tc>
          <w:tcPr>
            <w:tcW w:w="1286" w:type="dxa"/>
            <w:tcBorders>
              <w:top w:val="single" w:sz="4" w:space="0" w:color="auto"/>
            </w:tcBorders>
          </w:tcPr>
          <w:p w:rsidR="009C153E" w:rsidRDefault="009C153E">
            <w:pPr>
              <w:pStyle w:val="ConsPlusNormal"/>
              <w:jc w:val="center"/>
            </w:pPr>
            <w:r>
              <w:t>Код оригинала</w:t>
            </w:r>
          </w:p>
        </w:tc>
        <w:tc>
          <w:tcPr>
            <w:tcW w:w="2194"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92"/>
        <w:gridCol w:w="7788"/>
      </w:tblGrid>
      <w:tr w:rsidR="009C153E">
        <w:tc>
          <w:tcPr>
            <w:tcW w:w="199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Возможные наименования должностей, профессий</w:t>
            </w:r>
          </w:p>
        </w:tc>
        <w:tc>
          <w:tcPr>
            <w:tcW w:w="778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w:t>
            </w:r>
          </w:p>
          <w:p w:rsidR="009C153E" w:rsidRDefault="009C153E">
            <w:pPr>
              <w:pStyle w:val="ConsPlusNormal"/>
            </w:pPr>
            <w:r>
              <w:t xml:space="preserve">Мастер производственного обучения </w:t>
            </w:r>
            <w:hyperlink w:anchor="Par2685" w:tooltip="&lt;12&gt; Выполнение функций куратора группы (курса) рекомендуется возлагать на педагогического работника с его согласия." w:history="1">
              <w:r>
                <w:rPr>
                  <w:color w:val="0000FF"/>
                </w:rPr>
                <w:t>&lt;12&gt;</w:t>
              </w:r>
            </w:hyperlink>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0"/>
        <w:gridCol w:w="7810"/>
      </w:tblGrid>
      <w:tr w:rsidR="009C153E">
        <w:tc>
          <w:tcPr>
            <w:tcW w:w="197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образованию и обучению</w:t>
            </w:r>
          </w:p>
        </w:tc>
        <w:tc>
          <w:tcPr>
            <w:tcW w:w="781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w:t>
            </w:r>
          </w:p>
          <w:p w:rsidR="009C153E" w:rsidRDefault="009C153E">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9C153E" w:rsidRDefault="009C153E">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C153E">
        <w:tc>
          <w:tcPr>
            <w:tcW w:w="197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опыту практической работы</w:t>
            </w:r>
          </w:p>
        </w:tc>
        <w:tc>
          <w:tcPr>
            <w:tcW w:w="781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Рекомендуется опыт работы преподавателем, мастером производственного обучения не менее одного года</w:t>
            </w:r>
          </w:p>
        </w:tc>
      </w:tr>
      <w:tr w:rsidR="009C153E">
        <w:tc>
          <w:tcPr>
            <w:tcW w:w="197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Особые условия допуска к работе</w:t>
            </w:r>
          </w:p>
        </w:tc>
        <w:tc>
          <w:tcPr>
            <w:tcW w:w="781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C153E" w:rsidRDefault="009C153E">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C153E" w:rsidRDefault="009C153E">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C153E">
        <w:tc>
          <w:tcPr>
            <w:tcW w:w="197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Дополнительные характеристики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54"/>
        <w:gridCol w:w="1574"/>
        <w:gridCol w:w="6152"/>
      </w:tblGrid>
      <w:tr w:rsidR="009C153E">
        <w:tc>
          <w:tcPr>
            <w:tcW w:w="205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документа</w:t>
            </w:r>
          </w:p>
        </w:tc>
        <w:tc>
          <w:tcPr>
            <w:tcW w:w="15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615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базовой группы, должности (профессии) или специальности</w:t>
            </w:r>
          </w:p>
        </w:tc>
      </w:tr>
      <w:tr w:rsidR="009C153E">
        <w:tc>
          <w:tcPr>
            <w:tcW w:w="205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ОКЗ</w:t>
            </w:r>
          </w:p>
        </w:tc>
        <w:tc>
          <w:tcPr>
            <w:tcW w:w="157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2320</w:t>
            </w:r>
          </w:p>
        </w:tc>
        <w:tc>
          <w:tcPr>
            <w:tcW w:w="615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Преподаватели средних профессиональных образовательных организаций</w:t>
            </w:r>
          </w:p>
        </w:tc>
      </w:tr>
      <w:tr w:rsidR="009C153E">
        <w:tc>
          <w:tcPr>
            <w:tcW w:w="205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ЕКС</w:t>
            </w:r>
          </w:p>
        </w:tc>
        <w:tc>
          <w:tcPr>
            <w:tcW w:w="157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15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Мастер производственного обучения</w:t>
            </w:r>
          </w:p>
        </w:tc>
      </w:tr>
      <w:tr w:rsidR="009C153E">
        <w:tc>
          <w:tcPr>
            <w:tcW w:w="205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1574" w:type="dxa"/>
            <w:tcBorders>
              <w:top w:val="single" w:sz="4" w:space="0" w:color="auto"/>
              <w:left w:val="single" w:sz="4" w:space="0" w:color="auto"/>
              <w:bottom w:val="single" w:sz="4" w:space="0" w:color="auto"/>
              <w:right w:val="single" w:sz="4" w:space="0" w:color="auto"/>
            </w:tcBorders>
            <w:vAlign w:val="bottom"/>
          </w:tcPr>
          <w:p w:rsidR="009C153E" w:rsidRDefault="009C153E">
            <w:pPr>
              <w:pStyle w:val="ConsPlusNormal"/>
            </w:pPr>
            <w:r>
              <w:t>-</w:t>
            </w:r>
          </w:p>
        </w:tc>
        <w:tc>
          <w:tcPr>
            <w:tcW w:w="6152" w:type="dxa"/>
            <w:tcBorders>
              <w:top w:val="single" w:sz="4" w:space="0" w:color="auto"/>
              <w:left w:val="single" w:sz="4" w:space="0" w:color="auto"/>
              <w:bottom w:val="single" w:sz="4" w:space="0" w:color="auto"/>
              <w:right w:val="single" w:sz="4" w:space="0" w:color="auto"/>
            </w:tcBorders>
            <w:vAlign w:val="bottom"/>
          </w:tcPr>
          <w:p w:rsidR="009C153E" w:rsidRDefault="009C153E">
            <w:pPr>
              <w:pStyle w:val="ConsPlusNormal"/>
            </w:pPr>
            <w:r>
              <w:t>Преподаватель</w:t>
            </w:r>
          </w:p>
        </w:tc>
      </w:tr>
      <w:tr w:rsidR="009C153E">
        <w:tc>
          <w:tcPr>
            <w:tcW w:w="205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ОКПДТР</w:t>
            </w:r>
          </w:p>
        </w:tc>
        <w:tc>
          <w:tcPr>
            <w:tcW w:w="157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25812</w:t>
            </w:r>
          </w:p>
        </w:tc>
        <w:tc>
          <w:tcPr>
            <w:tcW w:w="615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 (в колледжах, университетах и других вузах)</w:t>
            </w:r>
          </w:p>
        </w:tc>
      </w:tr>
      <w:tr w:rsidR="009C153E">
        <w:tc>
          <w:tcPr>
            <w:tcW w:w="205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157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23962</w:t>
            </w:r>
          </w:p>
        </w:tc>
        <w:tc>
          <w:tcPr>
            <w:tcW w:w="615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Мастер производственного обучения</w:t>
            </w:r>
          </w:p>
        </w:tc>
      </w:tr>
      <w:tr w:rsidR="009C153E">
        <w:tc>
          <w:tcPr>
            <w:tcW w:w="205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ОКСО</w:t>
            </w:r>
          </w:p>
        </w:tc>
        <w:tc>
          <w:tcPr>
            <w:tcW w:w="157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15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Любые направления подготовки и специальности</w:t>
            </w:r>
          </w:p>
        </w:tc>
      </w:tr>
    </w:tbl>
    <w:p w:rsidR="009C153E" w:rsidRDefault="009C153E">
      <w:pPr>
        <w:pStyle w:val="ConsPlusNormal"/>
        <w:jc w:val="both"/>
      </w:pPr>
    </w:p>
    <w:p w:rsidR="009C153E" w:rsidRDefault="009C153E">
      <w:pPr>
        <w:pStyle w:val="ConsPlusNormal"/>
        <w:jc w:val="both"/>
        <w:outlineLvl w:val="3"/>
      </w:pPr>
      <w:r>
        <w:t>3.3.1.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0"/>
        <w:gridCol w:w="3770"/>
        <w:gridCol w:w="725"/>
        <w:gridCol w:w="1008"/>
        <w:gridCol w:w="1747"/>
        <w:gridCol w:w="720"/>
      </w:tblGrid>
      <w:tr w:rsidR="009C153E">
        <w:tc>
          <w:tcPr>
            <w:tcW w:w="1810" w:type="dxa"/>
            <w:tcBorders>
              <w:right w:val="single" w:sz="4" w:space="0" w:color="auto"/>
            </w:tcBorders>
            <w:vAlign w:val="center"/>
          </w:tcPr>
          <w:p w:rsidR="009C153E" w:rsidRDefault="009C153E">
            <w:pPr>
              <w:pStyle w:val="ConsPlusNormal"/>
            </w:pPr>
            <w:r>
              <w:t>Наименование</w:t>
            </w:r>
          </w:p>
        </w:tc>
        <w:tc>
          <w:tcPr>
            <w:tcW w:w="377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Создание педагогических условий для развития группы (курса) обучающихся по программам СПО</w:t>
            </w:r>
          </w:p>
        </w:tc>
        <w:tc>
          <w:tcPr>
            <w:tcW w:w="725" w:type="dxa"/>
            <w:tcBorders>
              <w:left w:val="single" w:sz="4" w:space="0" w:color="auto"/>
              <w:right w:val="single" w:sz="4" w:space="0" w:color="auto"/>
            </w:tcBorders>
            <w:vAlign w:val="center"/>
          </w:tcPr>
          <w:p w:rsidR="009C153E" w:rsidRDefault="009C153E">
            <w:pPr>
              <w:pStyle w:val="ConsPlusNormal"/>
              <w:jc w:val="center"/>
            </w:pPr>
            <w:r>
              <w:t>Код</w:t>
            </w:r>
          </w:p>
        </w:tc>
        <w:tc>
          <w:tcPr>
            <w:tcW w:w="100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C/01.6</w:t>
            </w:r>
          </w:p>
        </w:tc>
        <w:tc>
          <w:tcPr>
            <w:tcW w:w="1747"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72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0"/>
        <w:gridCol w:w="1373"/>
        <w:gridCol w:w="1042"/>
        <w:gridCol w:w="1637"/>
        <w:gridCol w:w="1450"/>
        <w:gridCol w:w="2468"/>
      </w:tblGrid>
      <w:tr w:rsidR="009C153E">
        <w:tc>
          <w:tcPr>
            <w:tcW w:w="1810" w:type="dxa"/>
            <w:tcBorders>
              <w:right w:val="single" w:sz="4" w:space="0" w:color="auto"/>
            </w:tcBorders>
            <w:vAlign w:val="center"/>
          </w:tcPr>
          <w:p w:rsidR="009C153E" w:rsidRDefault="009C153E">
            <w:pPr>
              <w:pStyle w:val="ConsPlusNormal"/>
            </w:pPr>
            <w:r>
              <w:t>Происхождение трудовой функции</w:t>
            </w:r>
          </w:p>
        </w:tc>
        <w:tc>
          <w:tcPr>
            <w:tcW w:w="1373"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1042"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37"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45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10" w:type="dxa"/>
          </w:tcPr>
          <w:p w:rsidR="009C153E" w:rsidRDefault="009C153E">
            <w:pPr>
              <w:pStyle w:val="ConsPlusNormal"/>
            </w:pPr>
          </w:p>
        </w:tc>
        <w:tc>
          <w:tcPr>
            <w:tcW w:w="1373" w:type="dxa"/>
            <w:tcBorders>
              <w:top w:val="single" w:sz="4" w:space="0" w:color="auto"/>
            </w:tcBorders>
          </w:tcPr>
          <w:p w:rsidR="009C153E" w:rsidRDefault="009C153E">
            <w:pPr>
              <w:pStyle w:val="ConsPlusNormal"/>
            </w:pPr>
          </w:p>
        </w:tc>
        <w:tc>
          <w:tcPr>
            <w:tcW w:w="1042" w:type="dxa"/>
            <w:tcBorders>
              <w:top w:val="single" w:sz="4" w:space="0" w:color="auto"/>
            </w:tcBorders>
          </w:tcPr>
          <w:p w:rsidR="009C153E" w:rsidRDefault="009C153E">
            <w:pPr>
              <w:pStyle w:val="ConsPlusNormal"/>
            </w:pPr>
          </w:p>
        </w:tc>
        <w:tc>
          <w:tcPr>
            <w:tcW w:w="1637" w:type="dxa"/>
            <w:tcBorders>
              <w:top w:val="single" w:sz="4" w:space="0" w:color="auto"/>
            </w:tcBorders>
          </w:tcPr>
          <w:p w:rsidR="009C153E" w:rsidRDefault="009C153E">
            <w:pPr>
              <w:pStyle w:val="ConsPlusNormal"/>
            </w:pPr>
          </w:p>
        </w:tc>
        <w:tc>
          <w:tcPr>
            <w:tcW w:w="1450" w:type="dxa"/>
            <w:tcBorders>
              <w:top w:val="single" w:sz="4" w:space="0" w:color="auto"/>
            </w:tcBorders>
          </w:tcPr>
          <w:p w:rsidR="009C153E" w:rsidRDefault="009C153E">
            <w:pPr>
              <w:pStyle w:val="ConsPlusNormal"/>
              <w:jc w:val="center"/>
            </w:pPr>
            <w:r>
              <w:t>Код оригинала</w:t>
            </w:r>
          </w:p>
        </w:tc>
        <w:tc>
          <w:tcPr>
            <w:tcW w:w="2468"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03"/>
        <w:gridCol w:w="7877"/>
      </w:tblGrid>
      <w:tr w:rsidR="009C153E">
        <w:tc>
          <w:tcPr>
            <w:tcW w:w="1903"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Организационно-педагогическая поддержка формирования и деятельности органов самоуправления группы</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Ведение документации группы</w:t>
            </w:r>
          </w:p>
        </w:tc>
      </w:tr>
      <w:tr w:rsidR="009C153E">
        <w:tc>
          <w:tcPr>
            <w:tcW w:w="1903"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9C153E" w:rsidRDefault="009C153E">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rsidR="009C153E" w:rsidRDefault="009C153E">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9C153E" w:rsidRDefault="009C153E">
            <w:pPr>
              <w:pStyle w:val="ConsPlusNormal"/>
              <w:ind w:left="283"/>
              <w:jc w:val="both"/>
            </w:pPr>
            <w:r>
              <w:t>- требований охраны труда</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средства формирования и развития организационной культуры группы (курса)</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Мотивировать и организовывать участие студентов в волонтерской деятельности</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совместно со студентами подготовку и проведение досуговых и социально значимых мероприятий</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9C153E">
        <w:tc>
          <w:tcPr>
            <w:tcW w:w="1903"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СПО к компетенциям выпускников</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Цели и задачи, методы и приемы работы куратора с группой и отдельными студентами</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и психологические особенности студентов, типы и характеристики групп</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Порядок ведения и совместного использования электронных баз данных, содержащих информацию об обучающихся в группе и работе с группой</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C153E">
        <w:tc>
          <w:tcPr>
            <w:tcW w:w="1903"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C153E">
        <w:tc>
          <w:tcPr>
            <w:tcW w:w="190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7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3.3.2.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3646"/>
        <w:gridCol w:w="960"/>
        <w:gridCol w:w="1022"/>
        <w:gridCol w:w="1738"/>
        <w:gridCol w:w="576"/>
      </w:tblGrid>
      <w:tr w:rsidR="009C153E">
        <w:tc>
          <w:tcPr>
            <w:tcW w:w="1814" w:type="dxa"/>
            <w:tcBorders>
              <w:right w:val="single" w:sz="4" w:space="0" w:color="auto"/>
            </w:tcBorders>
            <w:vAlign w:val="center"/>
          </w:tcPr>
          <w:p w:rsidR="009C153E" w:rsidRDefault="009C153E">
            <w:pPr>
              <w:pStyle w:val="ConsPlusNormal"/>
            </w:pPr>
            <w:r>
              <w:t>Наименование</w:t>
            </w:r>
          </w:p>
        </w:tc>
        <w:tc>
          <w:tcPr>
            <w:tcW w:w="364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left w:val="single" w:sz="4" w:space="0" w:color="auto"/>
              <w:right w:val="single" w:sz="4" w:space="0" w:color="auto"/>
            </w:tcBorders>
            <w:vAlign w:val="center"/>
          </w:tcPr>
          <w:p w:rsidR="009C153E" w:rsidRDefault="009C153E">
            <w:pPr>
              <w:pStyle w:val="ConsPlusNormal"/>
              <w:jc w:val="center"/>
            </w:pPr>
            <w:r>
              <w:t>Код</w:t>
            </w:r>
          </w:p>
        </w:tc>
        <w:tc>
          <w:tcPr>
            <w:tcW w:w="1022"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C/02.6</w:t>
            </w:r>
          </w:p>
        </w:tc>
        <w:tc>
          <w:tcPr>
            <w:tcW w:w="1738"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57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560"/>
        <w:gridCol w:w="886"/>
        <w:gridCol w:w="1800"/>
        <w:gridCol w:w="1274"/>
        <w:gridCol w:w="2400"/>
      </w:tblGrid>
      <w:tr w:rsidR="009C153E">
        <w:tc>
          <w:tcPr>
            <w:tcW w:w="1860" w:type="dxa"/>
            <w:tcBorders>
              <w:right w:val="single" w:sz="4" w:space="0" w:color="auto"/>
            </w:tcBorders>
            <w:vAlign w:val="center"/>
          </w:tcPr>
          <w:p w:rsidR="009C153E" w:rsidRDefault="009C153E">
            <w:pPr>
              <w:pStyle w:val="ConsPlusNormal"/>
            </w:pPr>
            <w:r>
              <w:t>Происхождение трудовой функции</w:t>
            </w:r>
          </w:p>
        </w:tc>
        <w:tc>
          <w:tcPr>
            <w:tcW w:w="1560"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886"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8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27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560" w:type="dxa"/>
            <w:tcBorders>
              <w:top w:val="single" w:sz="4" w:space="0" w:color="auto"/>
            </w:tcBorders>
          </w:tcPr>
          <w:p w:rsidR="009C153E" w:rsidRDefault="009C153E">
            <w:pPr>
              <w:pStyle w:val="ConsPlusNormal"/>
            </w:pPr>
          </w:p>
        </w:tc>
        <w:tc>
          <w:tcPr>
            <w:tcW w:w="886" w:type="dxa"/>
            <w:tcBorders>
              <w:top w:val="single" w:sz="4" w:space="0" w:color="auto"/>
            </w:tcBorders>
          </w:tcPr>
          <w:p w:rsidR="009C153E" w:rsidRDefault="009C153E">
            <w:pPr>
              <w:pStyle w:val="ConsPlusNormal"/>
            </w:pPr>
          </w:p>
        </w:tc>
        <w:tc>
          <w:tcPr>
            <w:tcW w:w="1800" w:type="dxa"/>
            <w:tcBorders>
              <w:top w:val="single" w:sz="4" w:space="0" w:color="auto"/>
            </w:tcBorders>
          </w:tcPr>
          <w:p w:rsidR="009C153E" w:rsidRDefault="009C153E">
            <w:pPr>
              <w:pStyle w:val="ConsPlusNormal"/>
            </w:pPr>
          </w:p>
        </w:tc>
        <w:tc>
          <w:tcPr>
            <w:tcW w:w="1274" w:type="dxa"/>
            <w:tcBorders>
              <w:top w:val="single" w:sz="4" w:space="0" w:color="auto"/>
            </w:tcBorders>
          </w:tcPr>
          <w:p w:rsidR="009C153E" w:rsidRDefault="009C153E">
            <w:pPr>
              <w:pStyle w:val="ConsPlusNormal"/>
              <w:jc w:val="center"/>
            </w:pPr>
            <w:r>
              <w:t>Код оригинала</w:t>
            </w:r>
          </w:p>
        </w:tc>
        <w:tc>
          <w:tcPr>
            <w:tcW w:w="2400"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00"/>
        <w:gridCol w:w="7880"/>
      </w:tblGrid>
      <w:tr w:rsidR="009C153E">
        <w:tc>
          <w:tcPr>
            <w:tcW w:w="190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9C153E" w:rsidRDefault="009C153E">
            <w:pPr>
              <w:pStyle w:val="ConsPlusNormal"/>
              <w:ind w:left="283"/>
              <w:jc w:val="both"/>
            </w:pPr>
            <w:r>
              <w:t>- своевременности и полноты получения стипендий, материальной помощи и других денежных выплат, предусмотренных законодательством;</w:t>
            </w:r>
          </w:p>
          <w:p w:rsidR="009C153E" w:rsidRDefault="009C153E">
            <w:pPr>
              <w:pStyle w:val="ConsPlusNormal"/>
              <w:ind w:left="283"/>
              <w:jc w:val="both"/>
            </w:pPr>
            <w:r>
              <w:t>- выполнения норм предоставления учебников, учебных пособий, доступа к информационным ресурсам;</w:t>
            </w:r>
          </w:p>
          <w:p w:rsidR="009C153E" w:rsidRDefault="009C153E">
            <w:pPr>
              <w:pStyle w:val="ConsPlusNormal"/>
              <w:ind w:left="283"/>
              <w:jc w:val="both"/>
            </w:pPr>
            <w:r>
              <w:t>- соблюдения условий, обеспечивающих охрану здоровья обучающихся;</w:t>
            </w:r>
          </w:p>
          <w:p w:rsidR="009C153E" w:rsidRDefault="009C153E">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Представление и защита интересов группы и отдельных студентов:</w:t>
            </w:r>
          </w:p>
          <w:p w:rsidR="009C153E" w:rsidRDefault="009C153E">
            <w:pPr>
              <w:pStyle w:val="ConsPlusNormal"/>
              <w:ind w:left="283"/>
              <w:jc w:val="both"/>
            </w:pPr>
            <w:r>
              <w:t>- в организации, осуществляющей образовательную деятельность;</w:t>
            </w:r>
          </w:p>
          <w:p w:rsidR="009C153E" w:rsidRDefault="009C153E">
            <w:pPr>
              <w:pStyle w:val="ConsPlusNormal"/>
              <w:ind w:left="283"/>
              <w:jc w:val="both"/>
            </w:pPr>
            <w:r>
              <w:t>- при взаимодействии с заинтересованными организациями и лицами;</w:t>
            </w:r>
          </w:p>
          <w:p w:rsidR="009C153E" w:rsidRDefault="009C153E">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Индивидуальное и групповое консультирование и организация мероприятий, обеспечивающих педагогическую поддержку личностного и профессионального </w:t>
            </w:r>
            <w:r>
              <w:lastRenderedPageBreak/>
              <w:t>самоопределения студентов</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9C153E">
        <w:tc>
          <w:tcPr>
            <w:tcW w:w="190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9C153E" w:rsidRDefault="009C153E">
            <w:pPr>
              <w:pStyle w:val="ConsPlusNormal"/>
              <w:ind w:left="283"/>
              <w:jc w:val="both"/>
            </w:pPr>
            <w: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9C153E" w:rsidRDefault="009C153E">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Формулировать цели и задачи взаимодействия с родителями (законными представителями) с учетом:</w:t>
            </w:r>
          </w:p>
          <w:p w:rsidR="009C153E" w:rsidRDefault="009C153E">
            <w:pPr>
              <w:pStyle w:val="ConsPlusNormal"/>
              <w:ind w:left="283"/>
            </w:pPr>
            <w:r>
              <w:t>- специфики семейного воспитания;</w:t>
            </w:r>
          </w:p>
          <w:p w:rsidR="009C153E" w:rsidRDefault="009C153E">
            <w:pPr>
              <w:pStyle w:val="ConsPlusNormal"/>
              <w:ind w:left="283"/>
            </w:pPr>
            <w:r>
              <w:t>- возрастных и индивидуальных особенностей студентов;</w:t>
            </w:r>
          </w:p>
          <w:p w:rsidR="009C153E" w:rsidRDefault="009C153E">
            <w:pPr>
              <w:pStyle w:val="ConsPlusNormal"/>
              <w:ind w:left="283"/>
            </w:pPr>
            <w:r>
              <w:t>- особенностей социального и этнокультурного состава группы</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Контролировать ход и качество образовательного процесса в группе</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Информировать социальное окружение об успехах и достижениях студентов в различных видах деятельности</w:t>
            </w:r>
          </w:p>
        </w:tc>
      </w:tr>
      <w:tr w:rsidR="009C153E">
        <w:tc>
          <w:tcPr>
            <w:tcW w:w="190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Способы проектирования и реализации индивидуальных образовательных маршрутов</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Методы изучения педагогом социальной среды, диагностики развития студентов, основы профессиональной диагностики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Условия труда, возможности и перспективы карьерного роста по профессии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Техники и приемы вовлечения в деятельность и поддержания интереса к ней</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Цели и задачи, содержание, формы и методы работы с семьями обучающихся по программам СПО</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Педагогические возможности и методика подготовки и проведения мероприятий для родителей (законных представителей) и с их участием</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9C153E">
        <w:tc>
          <w:tcPr>
            <w:tcW w:w="190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9C153E">
        <w:tc>
          <w:tcPr>
            <w:tcW w:w="190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Другие </w:t>
            </w:r>
            <w:r>
              <w:lastRenderedPageBreak/>
              <w:t>характеристики</w:t>
            </w:r>
          </w:p>
        </w:tc>
        <w:tc>
          <w:tcPr>
            <w:tcW w:w="788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lastRenderedPageBreak/>
              <w:t>-</w:t>
            </w:r>
          </w:p>
        </w:tc>
      </w:tr>
    </w:tbl>
    <w:p w:rsidR="009C153E" w:rsidRDefault="009C153E">
      <w:pPr>
        <w:pStyle w:val="ConsPlusNormal"/>
        <w:jc w:val="both"/>
      </w:pPr>
    </w:p>
    <w:p w:rsidR="009C153E" w:rsidRDefault="009C153E">
      <w:pPr>
        <w:pStyle w:val="ConsPlusNormal"/>
        <w:jc w:val="both"/>
        <w:outlineLvl w:val="2"/>
      </w:pPr>
      <w:r>
        <w:t>3.4. Обобщенная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4200"/>
        <w:gridCol w:w="960"/>
        <w:gridCol w:w="490"/>
        <w:gridCol w:w="1790"/>
        <w:gridCol w:w="461"/>
      </w:tblGrid>
      <w:tr w:rsidR="009C153E">
        <w:tc>
          <w:tcPr>
            <w:tcW w:w="1860" w:type="dxa"/>
            <w:tcBorders>
              <w:right w:val="single" w:sz="4" w:space="0" w:color="auto"/>
            </w:tcBorders>
            <w:vAlign w:val="center"/>
          </w:tcPr>
          <w:p w:rsidR="009C153E" w:rsidRDefault="009C153E">
            <w:pPr>
              <w:pStyle w:val="ConsPlusNormal"/>
            </w:pPr>
            <w:r>
              <w:t>Наименование</w:t>
            </w:r>
          </w:p>
        </w:tc>
        <w:tc>
          <w:tcPr>
            <w:tcW w:w="42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Организационно-педагогическое сопровождение группы (курса) обучающихся по программам ВО</w:t>
            </w:r>
          </w:p>
        </w:tc>
        <w:tc>
          <w:tcPr>
            <w:tcW w:w="960" w:type="dxa"/>
            <w:tcBorders>
              <w:left w:val="single" w:sz="4" w:space="0" w:color="auto"/>
              <w:right w:val="single" w:sz="4" w:space="0" w:color="auto"/>
            </w:tcBorders>
            <w:vAlign w:val="center"/>
          </w:tcPr>
          <w:p w:rsidR="009C153E" w:rsidRDefault="009C153E">
            <w:pPr>
              <w:pStyle w:val="ConsPlusNormal"/>
              <w:jc w:val="center"/>
            </w:pPr>
            <w:r>
              <w:t>Код</w:t>
            </w:r>
          </w:p>
        </w:tc>
        <w:tc>
          <w:tcPr>
            <w:tcW w:w="49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D</w:t>
            </w:r>
          </w:p>
        </w:tc>
        <w:tc>
          <w:tcPr>
            <w:tcW w:w="1790" w:type="dxa"/>
            <w:tcBorders>
              <w:left w:val="single" w:sz="4" w:space="0" w:color="auto"/>
              <w:right w:val="single" w:sz="4" w:space="0" w:color="auto"/>
            </w:tcBorders>
            <w:vAlign w:val="center"/>
          </w:tcPr>
          <w:p w:rsidR="009C153E" w:rsidRDefault="009C153E">
            <w:pPr>
              <w:pStyle w:val="ConsPlusNormal"/>
            </w:pPr>
            <w:r>
              <w:t>Уровень квалификации</w:t>
            </w:r>
          </w:p>
        </w:tc>
        <w:tc>
          <w:tcPr>
            <w:tcW w:w="46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0"/>
        <w:gridCol w:w="1385"/>
        <w:gridCol w:w="989"/>
        <w:gridCol w:w="1826"/>
        <w:gridCol w:w="1200"/>
        <w:gridCol w:w="2520"/>
      </w:tblGrid>
      <w:tr w:rsidR="009C153E">
        <w:tc>
          <w:tcPr>
            <w:tcW w:w="1860" w:type="dxa"/>
            <w:tcBorders>
              <w:right w:val="single" w:sz="4" w:space="0" w:color="auto"/>
            </w:tcBorders>
            <w:vAlign w:val="center"/>
          </w:tcPr>
          <w:p w:rsidR="009C153E" w:rsidRDefault="009C153E">
            <w:pPr>
              <w:pStyle w:val="ConsPlusNormal"/>
            </w:pPr>
            <w:r>
              <w:t>Происхождение обобщенной трудовой функции</w:t>
            </w:r>
          </w:p>
        </w:tc>
        <w:tc>
          <w:tcPr>
            <w:tcW w:w="1385"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89"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82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20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0" w:type="dxa"/>
          </w:tcPr>
          <w:p w:rsidR="009C153E" w:rsidRDefault="009C153E">
            <w:pPr>
              <w:pStyle w:val="ConsPlusNormal"/>
            </w:pPr>
          </w:p>
        </w:tc>
        <w:tc>
          <w:tcPr>
            <w:tcW w:w="1385" w:type="dxa"/>
            <w:tcBorders>
              <w:top w:val="single" w:sz="4" w:space="0" w:color="auto"/>
            </w:tcBorders>
          </w:tcPr>
          <w:p w:rsidR="009C153E" w:rsidRDefault="009C153E">
            <w:pPr>
              <w:pStyle w:val="ConsPlusNormal"/>
            </w:pPr>
          </w:p>
        </w:tc>
        <w:tc>
          <w:tcPr>
            <w:tcW w:w="989" w:type="dxa"/>
            <w:tcBorders>
              <w:top w:val="single" w:sz="4" w:space="0" w:color="auto"/>
            </w:tcBorders>
          </w:tcPr>
          <w:p w:rsidR="009C153E" w:rsidRDefault="009C153E">
            <w:pPr>
              <w:pStyle w:val="ConsPlusNormal"/>
            </w:pPr>
          </w:p>
        </w:tc>
        <w:tc>
          <w:tcPr>
            <w:tcW w:w="1826" w:type="dxa"/>
            <w:tcBorders>
              <w:top w:val="single" w:sz="4" w:space="0" w:color="auto"/>
            </w:tcBorders>
          </w:tcPr>
          <w:p w:rsidR="009C153E" w:rsidRDefault="009C153E">
            <w:pPr>
              <w:pStyle w:val="ConsPlusNormal"/>
            </w:pPr>
          </w:p>
        </w:tc>
        <w:tc>
          <w:tcPr>
            <w:tcW w:w="1200" w:type="dxa"/>
            <w:tcBorders>
              <w:top w:val="single" w:sz="4" w:space="0" w:color="auto"/>
            </w:tcBorders>
          </w:tcPr>
          <w:p w:rsidR="009C153E" w:rsidRDefault="009C153E">
            <w:pPr>
              <w:pStyle w:val="ConsPlusNormal"/>
              <w:jc w:val="center"/>
            </w:pPr>
            <w:r>
              <w:t>Код оригинала</w:t>
            </w:r>
          </w:p>
        </w:tc>
        <w:tc>
          <w:tcPr>
            <w:tcW w:w="2520"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2"/>
        <w:gridCol w:w="7798"/>
      </w:tblGrid>
      <w:tr w:rsidR="009C153E">
        <w:tc>
          <w:tcPr>
            <w:tcW w:w="198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Возможные наименования должностей, профессий</w:t>
            </w:r>
          </w:p>
        </w:tc>
        <w:tc>
          <w:tcPr>
            <w:tcW w:w="779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Доцент</w:t>
            </w:r>
          </w:p>
          <w:p w:rsidR="009C153E" w:rsidRDefault="009C153E">
            <w:pPr>
              <w:pStyle w:val="ConsPlusNormal"/>
            </w:pPr>
            <w:r>
              <w:t>Старший преподаватель</w:t>
            </w:r>
          </w:p>
          <w:p w:rsidR="009C153E" w:rsidRDefault="009C153E">
            <w:pPr>
              <w:pStyle w:val="ConsPlusNormal"/>
            </w:pPr>
            <w:r>
              <w:t>Преподаватель</w:t>
            </w:r>
          </w:p>
          <w:p w:rsidR="009C153E" w:rsidRDefault="009C153E">
            <w:pPr>
              <w:pStyle w:val="ConsPlusNormal"/>
            </w:pPr>
            <w:r>
              <w:t>Ассистент</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68"/>
        <w:gridCol w:w="7812"/>
      </w:tblGrid>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образованию и обучению</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Высшее образование - бакалавриат</w:t>
            </w:r>
          </w:p>
          <w:p w:rsidR="009C153E" w:rsidRDefault="009C153E">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опыту практической работы</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Особые условия допуска к работе</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C153E" w:rsidRDefault="009C153E">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C153E" w:rsidRDefault="009C153E">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Дополнительные характеристики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06"/>
        <w:gridCol w:w="1018"/>
        <w:gridCol w:w="6756"/>
      </w:tblGrid>
      <w:tr w:rsidR="009C153E">
        <w:tc>
          <w:tcPr>
            <w:tcW w:w="200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документа</w:t>
            </w: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базовой группы, должности (профессии) или специальности</w:t>
            </w:r>
          </w:p>
        </w:tc>
      </w:tr>
      <w:tr w:rsidR="009C153E">
        <w:tc>
          <w:tcPr>
            <w:tcW w:w="20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ОКЗ</w:t>
            </w: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2310</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Профессорско-преподавательский персонал университетов и других организаций высшего образования</w:t>
            </w:r>
          </w:p>
        </w:tc>
      </w:tr>
      <w:tr w:rsidR="009C153E">
        <w:tc>
          <w:tcPr>
            <w:tcW w:w="2006" w:type="dxa"/>
            <w:tcBorders>
              <w:top w:val="single" w:sz="4" w:space="0" w:color="auto"/>
              <w:left w:val="single" w:sz="4" w:space="0" w:color="auto"/>
              <w:right w:val="single" w:sz="4" w:space="0" w:color="auto"/>
            </w:tcBorders>
          </w:tcPr>
          <w:p w:rsidR="009C153E" w:rsidRDefault="009C153E">
            <w:pPr>
              <w:pStyle w:val="ConsPlusNormal"/>
            </w:pPr>
            <w:r>
              <w:t>ЕКС</w:t>
            </w: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Доцент</w:t>
            </w:r>
          </w:p>
        </w:tc>
      </w:tr>
      <w:tr w:rsidR="009C153E">
        <w:tc>
          <w:tcPr>
            <w:tcW w:w="2006" w:type="dxa"/>
            <w:tcBorders>
              <w:left w:val="single" w:sz="4" w:space="0" w:color="auto"/>
              <w:right w:val="single" w:sz="4" w:space="0" w:color="auto"/>
            </w:tcBorders>
          </w:tcPr>
          <w:p w:rsidR="009C153E" w:rsidRDefault="009C153E">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Старший преподаватель</w:t>
            </w:r>
          </w:p>
        </w:tc>
      </w:tr>
      <w:tr w:rsidR="009C153E">
        <w:tc>
          <w:tcPr>
            <w:tcW w:w="2006" w:type="dxa"/>
            <w:tcBorders>
              <w:left w:val="single" w:sz="4" w:space="0" w:color="auto"/>
              <w:right w:val="single" w:sz="4" w:space="0" w:color="auto"/>
            </w:tcBorders>
          </w:tcPr>
          <w:p w:rsidR="009C153E" w:rsidRDefault="009C153E">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w:t>
            </w:r>
          </w:p>
        </w:tc>
      </w:tr>
      <w:tr w:rsidR="009C153E">
        <w:tc>
          <w:tcPr>
            <w:tcW w:w="2006" w:type="dxa"/>
            <w:tcBorders>
              <w:left w:val="single" w:sz="4" w:space="0" w:color="auto"/>
              <w:bottom w:val="single" w:sz="4" w:space="0" w:color="auto"/>
              <w:right w:val="single" w:sz="4" w:space="0" w:color="auto"/>
            </w:tcBorders>
          </w:tcPr>
          <w:p w:rsidR="009C153E" w:rsidRDefault="009C153E">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Ассистент</w:t>
            </w:r>
          </w:p>
        </w:tc>
      </w:tr>
      <w:tr w:rsidR="009C153E">
        <w:tc>
          <w:tcPr>
            <w:tcW w:w="2006" w:type="dxa"/>
            <w:tcBorders>
              <w:top w:val="single" w:sz="4" w:space="0" w:color="auto"/>
              <w:left w:val="single" w:sz="4" w:space="0" w:color="auto"/>
              <w:right w:val="single" w:sz="4" w:space="0" w:color="auto"/>
            </w:tcBorders>
          </w:tcPr>
          <w:p w:rsidR="009C153E" w:rsidRDefault="009C153E">
            <w:pPr>
              <w:pStyle w:val="ConsPlusNormal"/>
            </w:pPr>
            <w:r>
              <w:t>ОКПДТР</w:t>
            </w: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21795</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Доцент</w:t>
            </w:r>
          </w:p>
        </w:tc>
      </w:tr>
      <w:tr w:rsidR="009C153E">
        <w:tc>
          <w:tcPr>
            <w:tcW w:w="2006" w:type="dxa"/>
            <w:tcBorders>
              <w:left w:val="single" w:sz="4" w:space="0" w:color="auto"/>
              <w:right w:val="single" w:sz="4" w:space="0" w:color="auto"/>
            </w:tcBorders>
          </w:tcPr>
          <w:p w:rsidR="009C153E" w:rsidRDefault="009C153E">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25812</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 (в колледжах, университетах и других вузах)</w:t>
            </w:r>
          </w:p>
        </w:tc>
      </w:tr>
      <w:tr w:rsidR="009C153E">
        <w:tc>
          <w:tcPr>
            <w:tcW w:w="2006" w:type="dxa"/>
            <w:tcBorders>
              <w:left w:val="single" w:sz="4" w:space="0" w:color="auto"/>
              <w:bottom w:val="single" w:sz="4" w:space="0" w:color="auto"/>
              <w:right w:val="single" w:sz="4" w:space="0" w:color="auto"/>
            </w:tcBorders>
          </w:tcPr>
          <w:p w:rsidR="009C153E" w:rsidRDefault="009C153E">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20199</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Ассистент</w:t>
            </w:r>
          </w:p>
        </w:tc>
      </w:tr>
      <w:tr w:rsidR="009C153E">
        <w:tc>
          <w:tcPr>
            <w:tcW w:w="20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ОКСО</w:t>
            </w:r>
          </w:p>
        </w:tc>
        <w:tc>
          <w:tcPr>
            <w:tcW w:w="10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75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Любые направления подготовки и специальности</w:t>
            </w:r>
          </w:p>
        </w:tc>
      </w:tr>
    </w:tbl>
    <w:p w:rsidR="009C153E" w:rsidRDefault="009C153E">
      <w:pPr>
        <w:pStyle w:val="ConsPlusNormal"/>
        <w:jc w:val="both"/>
      </w:pPr>
    </w:p>
    <w:p w:rsidR="009C153E" w:rsidRDefault="009C153E">
      <w:pPr>
        <w:pStyle w:val="ConsPlusNormal"/>
        <w:jc w:val="both"/>
        <w:outlineLvl w:val="3"/>
      </w:pPr>
      <w:r>
        <w:t>3.4.1.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7"/>
        <w:gridCol w:w="3713"/>
        <w:gridCol w:w="960"/>
        <w:gridCol w:w="994"/>
        <w:gridCol w:w="1683"/>
        <w:gridCol w:w="563"/>
      </w:tblGrid>
      <w:tr w:rsidR="009C153E">
        <w:tc>
          <w:tcPr>
            <w:tcW w:w="1867" w:type="dxa"/>
            <w:tcBorders>
              <w:right w:val="single" w:sz="4" w:space="0" w:color="auto"/>
            </w:tcBorders>
            <w:vAlign w:val="center"/>
          </w:tcPr>
          <w:p w:rsidR="009C153E" w:rsidRDefault="009C153E">
            <w:pPr>
              <w:pStyle w:val="ConsPlusNormal"/>
            </w:pPr>
            <w:r>
              <w:t>Наименование</w:t>
            </w:r>
          </w:p>
        </w:tc>
        <w:tc>
          <w:tcPr>
            <w:tcW w:w="3713"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Создание педагогических условий для развития группы (курса) обучающихся по программам ВО</w:t>
            </w:r>
          </w:p>
        </w:tc>
        <w:tc>
          <w:tcPr>
            <w:tcW w:w="960" w:type="dxa"/>
            <w:tcBorders>
              <w:left w:val="single" w:sz="4" w:space="0" w:color="auto"/>
              <w:right w:val="single" w:sz="4" w:space="0" w:color="auto"/>
            </w:tcBorders>
            <w:vAlign w:val="center"/>
          </w:tcPr>
          <w:p w:rsidR="009C153E" w:rsidRDefault="009C153E">
            <w:pPr>
              <w:pStyle w:val="ConsPlusNormal"/>
              <w:jc w:val="center"/>
            </w:pPr>
            <w:r>
              <w:t>Код</w:t>
            </w:r>
          </w:p>
        </w:tc>
        <w:tc>
          <w:tcPr>
            <w:tcW w:w="99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D/01.6</w:t>
            </w:r>
          </w:p>
        </w:tc>
        <w:tc>
          <w:tcPr>
            <w:tcW w:w="1683"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563"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4"/>
        <w:gridCol w:w="1474"/>
        <w:gridCol w:w="832"/>
        <w:gridCol w:w="1907"/>
        <w:gridCol w:w="1453"/>
        <w:gridCol w:w="2280"/>
      </w:tblGrid>
      <w:tr w:rsidR="009C153E">
        <w:tc>
          <w:tcPr>
            <w:tcW w:w="1834" w:type="dxa"/>
            <w:tcBorders>
              <w:right w:val="single" w:sz="4" w:space="0" w:color="auto"/>
            </w:tcBorders>
            <w:vAlign w:val="center"/>
          </w:tcPr>
          <w:p w:rsidR="009C153E" w:rsidRDefault="009C153E">
            <w:pPr>
              <w:pStyle w:val="ConsPlusNormal"/>
            </w:pPr>
            <w:r>
              <w:t>Происхождение трудовой функции</w:t>
            </w:r>
          </w:p>
        </w:tc>
        <w:tc>
          <w:tcPr>
            <w:tcW w:w="1474"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832"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907"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45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34" w:type="dxa"/>
          </w:tcPr>
          <w:p w:rsidR="009C153E" w:rsidRDefault="009C153E">
            <w:pPr>
              <w:pStyle w:val="ConsPlusNormal"/>
            </w:pPr>
          </w:p>
        </w:tc>
        <w:tc>
          <w:tcPr>
            <w:tcW w:w="1474" w:type="dxa"/>
            <w:tcBorders>
              <w:top w:val="single" w:sz="4" w:space="0" w:color="auto"/>
            </w:tcBorders>
          </w:tcPr>
          <w:p w:rsidR="009C153E" w:rsidRDefault="009C153E">
            <w:pPr>
              <w:pStyle w:val="ConsPlusNormal"/>
            </w:pPr>
          </w:p>
        </w:tc>
        <w:tc>
          <w:tcPr>
            <w:tcW w:w="832" w:type="dxa"/>
            <w:tcBorders>
              <w:top w:val="single" w:sz="4" w:space="0" w:color="auto"/>
            </w:tcBorders>
          </w:tcPr>
          <w:p w:rsidR="009C153E" w:rsidRDefault="009C153E">
            <w:pPr>
              <w:pStyle w:val="ConsPlusNormal"/>
            </w:pPr>
          </w:p>
        </w:tc>
        <w:tc>
          <w:tcPr>
            <w:tcW w:w="1907" w:type="dxa"/>
            <w:tcBorders>
              <w:top w:val="single" w:sz="4" w:space="0" w:color="auto"/>
            </w:tcBorders>
          </w:tcPr>
          <w:p w:rsidR="009C153E" w:rsidRDefault="009C153E">
            <w:pPr>
              <w:pStyle w:val="ConsPlusNormal"/>
            </w:pPr>
          </w:p>
        </w:tc>
        <w:tc>
          <w:tcPr>
            <w:tcW w:w="1453" w:type="dxa"/>
            <w:tcBorders>
              <w:top w:val="single" w:sz="4" w:space="0" w:color="auto"/>
            </w:tcBorders>
          </w:tcPr>
          <w:p w:rsidR="009C153E" w:rsidRDefault="009C153E">
            <w:pPr>
              <w:pStyle w:val="ConsPlusNormal"/>
              <w:jc w:val="center"/>
            </w:pPr>
            <w:r>
              <w:t>Код оригинала</w:t>
            </w:r>
          </w:p>
        </w:tc>
        <w:tc>
          <w:tcPr>
            <w:tcW w:w="2280"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34"/>
        <w:gridCol w:w="7846"/>
      </w:tblGrid>
      <w:tr w:rsidR="009C153E">
        <w:tc>
          <w:tcPr>
            <w:tcW w:w="193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Организационно-педагогическая поддержка развития самоуправления студентов</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C153E">
        <w:tc>
          <w:tcPr>
            <w:tcW w:w="193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Диагностировать ценностно-смысловые, эмоционально-волевые, потребностно-мотивационные, интеллектуальные характеристики студентов</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Использовать средства формирования и развития организационной культуры группы (курса)</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Мотивировать участие студентов в волонтерской деятельности, общественных объединениях, разработку инициативных социальных проектов</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Обеспечивать поддержку общественной, научной, творческой и предпринимательской активности студентов, консультировать по вопросам </w:t>
            </w:r>
            <w:r>
              <w:lastRenderedPageBreak/>
              <w:t>трудоустройства</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9C153E">
        <w:tc>
          <w:tcPr>
            <w:tcW w:w="1934"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Нормативные правовые акты, определяющие современную государственную молодежную политику</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и психологические особенности студентов</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Формы студенческого самоуправления</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C153E">
        <w:tc>
          <w:tcPr>
            <w:tcW w:w="1934"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9C153E">
        <w:tc>
          <w:tcPr>
            <w:tcW w:w="193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4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3.4.2.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5"/>
        <w:gridCol w:w="3895"/>
        <w:gridCol w:w="840"/>
        <w:gridCol w:w="960"/>
        <w:gridCol w:w="1680"/>
        <w:gridCol w:w="586"/>
      </w:tblGrid>
      <w:tr w:rsidR="009C153E">
        <w:tc>
          <w:tcPr>
            <w:tcW w:w="1805" w:type="dxa"/>
            <w:tcBorders>
              <w:right w:val="single" w:sz="4" w:space="0" w:color="auto"/>
            </w:tcBorders>
            <w:vAlign w:val="center"/>
          </w:tcPr>
          <w:p w:rsidR="009C153E" w:rsidRDefault="009C153E">
            <w:pPr>
              <w:pStyle w:val="ConsPlusNormal"/>
            </w:pPr>
            <w:r>
              <w:t>Наименование</w:t>
            </w:r>
          </w:p>
        </w:tc>
        <w:tc>
          <w:tcPr>
            <w:tcW w:w="3895"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96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D/02.6</w:t>
            </w:r>
          </w:p>
        </w:tc>
        <w:tc>
          <w:tcPr>
            <w:tcW w:w="1680"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58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5"/>
        <w:gridCol w:w="1406"/>
        <w:gridCol w:w="1013"/>
        <w:gridCol w:w="1632"/>
        <w:gridCol w:w="1404"/>
        <w:gridCol w:w="2520"/>
      </w:tblGrid>
      <w:tr w:rsidR="009C153E">
        <w:tc>
          <w:tcPr>
            <w:tcW w:w="1805" w:type="dxa"/>
            <w:tcBorders>
              <w:right w:val="single" w:sz="4" w:space="0" w:color="auto"/>
            </w:tcBorders>
            <w:vAlign w:val="center"/>
          </w:tcPr>
          <w:p w:rsidR="009C153E" w:rsidRDefault="009C153E">
            <w:pPr>
              <w:pStyle w:val="ConsPlusNormal"/>
            </w:pPr>
            <w:r>
              <w:t>Происхождение трудовой функции</w:t>
            </w:r>
          </w:p>
        </w:tc>
        <w:tc>
          <w:tcPr>
            <w:tcW w:w="1406"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1013"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32"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40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05" w:type="dxa"/>
          </w:tcPr>
          <w:p w:rsidR="009C153E" w:rsidRDefault="009C153E">
            <w:pPr>
              <w:pStyle w:val="ConsPlusNormal"/>
            </w:pPr>
          </w:p>
        </w:tc>
        <w:tc>
          <w:tcPr>
            <w:tcW w:w="1406" w:type="dxa"/>
            <w:tcBorders>
              <w:top w:val="single" w:sz="4" w:space="0" w:color="auto"/>
            </w:tcBorders>
          </w:tcPr>
          <w:p w:rsidR="009C153E" w:rsidRDefault="009C153E">
            <w:pPr>
              <w:pStyle w:val="ConsPlusNormal"/>
            </w:pPr>
          </w:p>
        </w:tc>
        <w:tc>
          <w:tcPr>
            <w:tcW w:w="1013" w:type="dxa"/>
            <w:tcBorders>
              <w:top w:val="single" w:sz="4" w:space="0" w:color="auto"/>
            </w:tcBorders>
          </w:tcPr>
          <w:p w:rsidR="009C153E" w:rsidRDefault="009C153E">
            <w:pPr>
              <w:pStyle w:val="ConsPlusNormal"/>
            </w:pPr>
          </w:p>
        </w:tc>
        <w:tc>
          <w:tcPr>
            <w:tcW w:w="1632" w:type="dxa"/>
            <w:tcBorders>
              <w:top w:val="single" w:sz="4" w:space="0" w:color="auto"/>
            </w:tcBorders>
          </w:tcPr>
          <w:p w:rsidR="009C153E" w:rsidRDefault="009C153E">
            <w:pPr>
              <w:pStyle w:val="ConsPlusNormal"/>
            </w:pPr>
          </w:p>
        </w:tc>
        <w:tc>
          <w:tcPr>
            <w:tcW w:w="1404" w:type="dxa"/>
            <w:tcBorders>
              <w:top w:val="single" w:sz="4" w:space="0" w:color="auto"/>
            </w:tcBorders>
          </w:tcPr>
          <w:p w:rsidR="009C153E" w:rsidRDefault="009C153E">
            <w:pPr>
              <w:pStyle w:val="ConsPlusNormal"/>
              <w:jc w:val="center"/>
            </w:pPr>
            <w:r>
              <w:t xml:space="preserve">Код </w:t>
            </w:r>
            <w:r>
              <w:lastRenderedPageBreak/>
              <w:t>оригинала</w:t>
            </w:r>
          </w:p>
        </w:tc>
        <w:tc>
          <w:tcPr>
            <w:tcW w:w="2520" w:type="dxa"/>
            <w:tcBorders>
              <w:top w:val="single" w:sz="4" w:space="0" w:color="auto"/>
            </w:tcBorders>
          </w:tcPr>
          <w:p w:rsidR="009C153E" w:rsidRDefault="009C153E">
            <w:pPr>
              <w:pStyle w:val="ConsPlusNormal"/>
              <w:jc w:val="center"/>
            </w:pPr>
            <w:r>
              <w:lastRenderedPageBreak/>
              <w:t xml:space="preserve">Регистрационный номер </w:t>
            </w:r>
            <w:r>
              <w:lastRenderedPageBreak/>
              <w:t>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68"/>
        <w:gridCol w:w="7812"/>
      </w:tblGrid>
      <w:tr w:rsidR="009C153E">
        <w:tc>
          <w:tcPr>
            <w:tcW w:w="196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rsidR="009C153E" w:rsidRDefault="009C153E">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9C153E" w:rsidRDefault="009C153E">
            <w:pPr>
              <w:pStyle w:val="ConsPlusNormal"/>
              <w:jc w:val="both"/>
            </w:pPr>
            <w:r>
              <w:t>- выполнения норм предоставления учебников, учебных пособий, доступа к информационным ресурсам;</w:t>
            </w:r>
          </w:p>
          <w:p w:rsidR="009C153E" w:rsidRDefault="009C153E">
            <w:pPr>
              <w:pStyle w:val="ConsPlusNormal"/>
              <w:jc w:val="both"/>
            </w:pPr>
            <w:r>
              <w:t>- соблюдения условий, обеспечивающих охрану здоровья студентов;</w:t>
            </w:r>
          </w:p>
          <w:p w:rsidR="009C153E" w:rsidRDefault="009C153E">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Представление интересов групп и отдельных студентов:</w:t>
            </w:r>
          </w:p>
          <w:p w:rsidR="009C153E" w:rsidRDefault="009C153E">
            <w:pPr>
              <w:pStyle w:val="ConsPlusNormal"/>
              <w:jc w:val="both"/>
            </w:pPr>
            <w:r>
              <w:t>- в образовательной организации;</w:t>
            </w:r>
          </w:p>
          <w:p w:rsidR="009C153E" w:rsidRDefault="009C153E">
            <w:pPr>
              <w:pStyle w:val="ConsPlusNormal"/>
              <w:jc w:val="both"/>
            </w:pPr>
            <w:r>
              <w:t>- при взаимодействии с заинтересованными организациями и лицами</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9C153E">
        <w:tc>
          <w:tcPr>
            <w:tcW w:w="196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Контролировать ход и качество образовательного процесса в группе</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C153E">
        <w:tc>
          <w:tcPr>
            <w:tcW w:w="196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Техники и приемы вовлечения в деятельность и поддержания интереса к ней</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Возрастные и индивидуальные особенности студентов</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Способы проектирования и реализации индивидуальных образовательных маршрутов</w:t>
            </w:r>
          </w:p>
        </w:tc>
      </w:tr>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1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2"/>
      </w:pPr>
      <w:r>
        <w:t>3.5. Обобщенная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40"/>
        <w:gridCol w:w="4200"/>
        <w:gridCol w:w="840"/>
        <w:gridCol w:w="600"/>
        <w:gridCol w:w="1800"/>
        <w:gridCol w:w="600"/>
      </w:tblGrid>
      <w:tr w:rsidR="009C153E">
        <w:tc>
          <w:tcPr>
            <w:tcW w:w="1740" w:type="dxa"/>
            <w:tcBorders>
              <w:right w:val="single" w:sz="4" w:space="0" w:color="auto"/>
            </w:tcBorders>
            <w:vAlign w:val="center"/>
          </w:tcPr>
          <w:p w:rsidR="009C153E" w:rsidRDefault="009C153E">
            <w:pPr>
              <w:pStyle w:val="ConsPlusNormal"/>
            </w:pPr>
            <w:r>
              <w:t>Наименование</w:t>
            </w:r>
          </w:p>
        </w:tc>
        <w:tc>
          <w:tcPr>
            <w:tcW w:w="42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Проведение профориентационных мероприятий со школьниками и их родителями (законными представителями)</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6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E</w:t>
            </w:r>
          </w:p>
        </w:tc>
        <w:tc>
          <w:tcPr>
            <w:tcW w:w="1800" w:type="dxa"/>
            <w:tcBorders>
              <w:left w:val="single" w:sz="4" w:space="0" w:color="auto"/>
              <w:right w:val="single" w:sz="4" w:space="0" w:color="auto"/>
            </w:tcBorders>
            <w:vAlign w:val="center"/>
          </w:tcPr>
          <w:p w:rsidR="009C153E" w:rsidRDefault="009C153E">
            <w:pPr>
              <w:pStyle w:val="ConsPlusNormal"/>
            </w:pPr>
            <w:r>
              <w:t>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1829"/>
        <w:gridCol w:w="806"/>
        <w:gridCol w:w="1731"/>
        <w:gridCol w:w="1320"/>
        <w:gridCol w:w="2280"/>
      </w:tblGrid>
      <w:tr w:rsidR="009C153E">
        <w:tc>
          <w:tcPr>
            <w:tcW w:w="1814" w:type="dxa"/>
            <w:tcBorders>
              <w:right w:val="single" w:sz="4" w:space="0" w:color="auto"/>
            </w:tcBorders>
            <w:vAlign w:val="center"/>
          </w:tcPr>
          <w:p w:rsidR="009C153E" w:rsidRDefault="009C153E">
            <w:pPr>
              <w:pStyle w:val="ConsPlusNormal"/>
            </w:pPr>
            <w:r>
              <w:t>Происхождение обобщенной трудовой функции</w:t>
            </w:r>
          </w:p>
        </w:tc>
        <w:tc>
          <w:tcPr>
            <w:tcW w:w="1829"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806"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73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14" w:type="dxa"/>
          </w:tcPr>
          <w:p w:rsidR="009C153E" w:rsidRDefault="009C153E">
            <w:pPr>
              <w:pStyle w:val="ConsPlusNormal"/>
            </w:pPr>
          </w:p>
        </w:tc>
        <w:tc>
          <w:tcPr>
            <w:tcW w:w="1829" w:type="dxa"/>
            <w:tcBorders>
              <w:top w:val="single" w:sz="4" w:space="0" w:color="auto"/>
            </w:tcBorders>
          </w:tcPr>
          <w:p w:rsidR="009C153E" w:rsidRDefault="009C153E">
            <w:pPr>
              <w:pStyle w:val="ConsPlusNormal"/>
            </w:pPr>
          </w:p>
        </w:tc>
        <w:tc>
          <w:tcPr>
            <w:tcW w:w="806" w:type="dxa"/>
            <w:tcBorders>
              <w:top w:val="single" w:sz="4" w:space="0" w:color="auto"/>
            </w:tcBorders>
          </w:tcPr>
          <w:p w:rsidR="009C153E" w:rsidRDefault="009C153E">
            <w:pPr>
              <w:pStyle w:val="ConsPlusNormal"/>
            </w:pPr>
          </w:p>
        </w:tc>
        <w:tc>
          <w:tcPr>
            <w:tcW w:w="1731" w:type="dxa"/>
            <w:tcBorders>
              <w:top w:val="single" w:sz="4" w:space="0" w:color="auto"/>
            </w:tcBorders>
          </w:tcPr>
          <w:p w:rsidR="009C153E" w:rsidRDefault="009C153E">
            <w:pPr>
              <w:pStyle w:val="ConsPlusNormal"/>
            </w:pPr>
          </w:p>
        </w:tc>
        <w:tc>
          <w:tcPr>
            <w:tcW w:w="1320" w:type="dxa"/>
            <w:tcBorders>
              <w:top w:val="single" w:sz="4" w:space="0" w:color="auto"/>
            </w:tcBorders>
          </w:tcPr>
          <w:p w:rsidR="009C153E" w:rsidRDefault="009C153E">
            <w:pPr>
              <w:pStyle w:val="ConsPlusNormal"/>
              <w:jc w:val="center"/>
            </w:pPr>
            <w:r>
              <w:t>Код оригинала</w:t>
            </w:r>
          </w:p>
        </w:tc>
        <w:tc>
          <w:tcPr>
            <w:tcW w:w="2280"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2"/>
        <w:gridCol w:w="7798"/>
      </w:tblGrid>
      <w:tr w:rsidR="009C153E">
        <w:tc>
          <w:tcPr>
            <w:tcW w:w="198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Возможные наименования </w:t>
            </w:r>
            <w:r>
              <w:lastRenderedPageBreak/>
              <w:t>должностей, профессий</w:t>
            </w:r>
          </w:p>
        </w:tc>
        <w:tc>
          <w:tcPr>
            <w:tcW w:w="779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Преподаватель</w:t>
            </w:r>
          </w:p>
          <w:p w:rsidR="009C153E" w:rsidRDefault="009C153E">
            <w:pPr>
              <w:pStyle w:val="ConsPlusNormal"/>
            </w:pPr>
            <w:r>
              <w:t>Мастер производственного обучения</w:t>
            </w:r>
          </w:p>
          <w:p w:rsidR="009C153E" w:rsidRDefault="009C153E">
            <w:pPr>
              <w:pStyle w:val="ConsPlusNormal"/>
            </w:pPr>
            <w:r>
              <w:lastRenderedPageBreak/>
              <w:t>Методист</w:t>
            </w:r>
          </w:p>
          <w:p w:rsidR="009C153E" w:rsidRDefault="009C153E">
            <w:pPr>
              <w:pStyle w:val="ConsPlusNormal"/>
            </w:pPr>
            <w:r>
              <w:t>Доцент</w:t>
            </w:r>
          </w:p>
          <w:p w:rsidR="009C153E" w:rsidRDefault="009C153E">
            <w:pPr>
              <w:pStyle w:val="ConsPlusNormal"/>
            </w:pPr>
            <w:r>
              <w:t>Старший преподаватель</w:t>
            </w:r>
          </w:p>
          <w:p w:rsidR="009C153E" w:rsidRDefault="009C153E">
            <w:pPr>
              <w:pStyle w:val="ConsPlusNormal"/>
            </w:pPr>
            <w:r>
              <w:t>Ассистент</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7"/>
        <w:gridCol w:w="7793"/>
      </w:tblGrid>
      <w:tr w:rsidR="009C153E">
        <w:tc>
          <w:tcPr>
            <w:tcW w:w="198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образованию и обучению</w:t>
            </w:r>
          </w:p>
        </w:tc>
        <w:tc>
          <w:tcPr>
            <w:tcW w:w="779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Среднее профессиональное образование - программы подготовки специалистов среднего звена или высшее образование</w:t>
            </w:r>
          </w:p>
          <w:p w:rsidR="009C153E" w:rsidRDefault="009C153E">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C153E">
        <w:tc>
          <w:tcPr>
            <w:tcW w:w="198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опыту практической работы</w:t>
            </w:r>
          </w:p>
        </w:tc>
        <w:tc>
          <w:tcPr>
            <w:tcW w:w="779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Рекомендуется опыт педагогической деятельности не менее одного года</w:t>
            </w:r>
          </w:p>
        </w:tc>
      </w:tr>
      <w:tr w:rsidR="009C153E">
        <w:tc>
          <w:tcPr>
            <w:tcW w:w="198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Особые условия допуска к работе</w:t>
            </w:r>
          </w:p>
        </w:tc>
        <w:tc>
          <w:tcPr>
            <w:tcW w:w="779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C153E" w:rsidRDefault="009C153E">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C153E" w:rsidRDefault="009C153E">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C153E">
        <w:tc>
          <w:tcPr>
            <w:tcW w:w="198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79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Дополнительные характеристики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50"/>
        <w:gridCol w:w="869"/>
        <w:gridCol w:w="6861"/>
      </w:tblGrid>
      <w:tr w:rsidR="009C153E">
        <w:tc>
          <w:tcPr>
            <w:tcW w:w="205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документа</w:t>
            </w: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базовой группы, должности (профессии) или специальности</w:t>
            </w:r>
          </w:p>
        </w:tc>
      </w:tr>
      <w:tr w:rsidR="009C153E">
        <w:tc>
          <w:tcPr>
            <w:tcW w:w="205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ОКЗ</w:t>
            </w: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2310</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Профессорско-преподавательский персонал университетов и других организаций высшего образования</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2320</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Преподаватели средних профессиональных образовательных организаций</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2351</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Специалисты по методике обучения</w:t>
            </w:r>
          </w:p>
        </w:tc>
      </w:tr>
      <w:tr w:rsidR="009C153E">
        <w:tc>
          <w:tcPr>
            <w:tcW w:w="205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ЕКС</w:t>
            </w: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Мастер производственного обучения</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Доцент</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Старший преподаватель</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Ассистент</w:t>
            </w:r>
          </w:p>
        </w:tc>
      </w:tr>
      <w:tr w:rsidR="009C153E">
        <w:tc>
          <w:tcPr>
            <w:tcW w:w="205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ОКПДТР</w:t>
            </w: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25812</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Преподаватель (в колледжах, университетах и других вузах)</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23962</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Мастер производственного обучения</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24080</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24089</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 образовательного учреждения, методического, учебно-методического кабинета (центра), фильмотеки</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21795</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Доцент</w:t>
            </w:r>
          </w:p>
        </w:tc>
      </w:tr>
      <w:tr w:rsidR="009C153E">
        <w:tc>
          <w:tcPr>
            <w:tcW w:w="205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20199</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Ассистент</w:t>
            </w:r>
          </w:p>
        </w:tc>
      </w:tr>
      <w:tr w:rsidR="009C153E">
        <w:tc>
          <w:tcPr>
            <w:tcW w:w="205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ОКСО</w:t>
            </w:r>
          </w:p>
        </w:tc>
        <w:tc>
          <w:tcPr>
            <w:tcW w:w="86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6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9C153E" w:rsidRDefault="009C153E">
      <w:pPr>
        <w:pStyle w:val="ConsPlusNormal"/>
        <w:jc w:val="both"/>
      </w:pPr>
    </w:p>
    <w:p w:rsidR="009C153E" w:rsidRDefault="009C153E">
      <w:pPr>
        <w:pStyle w:val="ConsPlusNormal"/>
        <w:jc w:val="both"/>
        <w:outlineLvl w:val="3"/>
      </w:pPr>
      <w:r>
        <w:t>3.5.1.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63"/>
        <w:gridCol w:w="3857"/>
        <w:gridCol w:w="840"/>
        <w:gridCol w:w="859"/>
        <w:gridCol w:w="1608"/>
        <w:gridCol w:w="653"/>
      </w:tblGrid>
      <w:tr w:rsidR="009C153E">
        <w:tc>
          <w:tcPr>
            <w:tcW w:w="1963" w:type="dxa"/>
            <w:tcBorders>
              <w:right w:val="single" w:sz="4" w:space="0" w:color="auto"/>
            </w:tcBorders>
            <w:vAlign w:val="center"/>
          </w:tcPr>
          <w:p w:rsidR="009C153E" w:rsidRDefault="009C153E">
            <w:pPr>
              <w:pStyle w:val="ConsPlusNormal"/>
            </w:pPr>
            <w:r>
              <w:t>Наименование</w:t>
            </w:r>
          </w:p>
        </w:tc>
        <w:tc>
          <w:tcPr>
            <w:tcW w:w="3857"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left w:val="single" w:sz="4" w:space="0" w:color="auto"/>
              <w:right w:val="single" w:sz="4" w:space="0" w:color="auto"/>
            </w:tcBorders>
            <w:vAlign w:val="center"/>
          </w:tcPr>
          <w:p w:rsidR="009C153E" w:rsidRDefault="009C153E">
            <w:pPr>
              <w:pStyle w:val="ConsPlusNormal"/>
              <w:jc w:val="center"/>
            </w:pPr>
            <w:r>
              <w:t>Код</w:t>
            </w:r>
          </w:p>
        </w:tc>
        <w:tc>
          <w:tcPr>
            <w:tcW w:w="859"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E/01.6</w:t>
            </w:r>
          </w:p>
        </w:tc>
        <w:tc>
          <w:tcPr>
            <w:tcW w:w="1608"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653"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58"/>
        <w:gridCol w:w="1435"/>
        <w:gridCol w:w="883"/>
        <w:gridCol w:w="1723"/>
        <w:gridCol w:w="1310"/>
        <w:gridCol w:w="2471"/>
      </w:tblGrid>
      <w:tr w:rsidR="009C153E">
        <w:tc>
          <w:tcPr>
            <w:tcW w:w="1958" w:type="dxa"/>
            <w:tcBorders>
              <w:right w:val="single" w:sz="4" w:space="0" w:color="auto"/>
            </w:tcBorders>
            <w:vAlign w:val="center"/>
          </w:tcPr>
          <w:p w:rsidR="009C153E" w:rsidRDefault="009C153E">
            <w:pPr>
              <w:pStyle w:val="ConsPlusNormal"/>
            </w:pPr>
            <w:r>
              <w:t>Происхождение трудовой функции</w:t>
            </w:r>
          </w:p>
        </w:tc>
        <w:tc>
          <w:tcPr>
            <w:tcW w:w="1435"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883"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723"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7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958" w:type="dxa"/>
          </w:tcPr>
          <w:p w:rsidR="009C153E" w:rsidRDefault="009C153E">
            <w:pPr>
              <w:pStyle w:val="ConsPlusNormal"/>
            </w:pPr>
          </w:p>
        </w:tc>
        <w:tc>
          <w:tcPr>
            <w:tcW w:w="1435" w:type="dxa"/>
            <w:tcBorders>
              <w:top w:val="single" w:sz="4" w:space="0" w:color="auto"/>
            </w:tcBorders>
          </w:tcPr>
          <w:p w:rsidR="009C153E" w:rsidRDefault="009C153E">
            <w:pPr>
              <w:pStyle w:val="ConsPlusNormal"/>
            </w:pPr>
          </w:p>
        </w:tc>
        <w:tc>
          <w:tcPr>
            <w:tcW w:w="883" w:type="dxa"/>
            <w:tcBorders>
              <w:top w:val="single" w:sz="4" w:space="0" w:color="auto"/>
            </w:tcBorders>
          </w:tcPr>
          <w:p w:rsidR="009C153E" w:rsidRDefault="009C153E">
            <w:pPr>
              <w:pStyle w:val="ConsPlusNormal"/>
            </w:pPr>
          </w:p>
        </w:tc>
        <w:tc>
          <w:tcPr>
            <w:tcW w:w="1723" w:type="dxa"/>
            <w:tcBorders>
              <w:top w:val="single" w:sz="4" w:space="0" w:color="auto"/>
            </w:tcBorders>
          </w:tcPr>
          <w:p w:rsidR="009C153E" w:rsidRDefault="009C153E">
            <w:pPr>
              <w:pStyle w:val="ConsPlusNormal"/>
            </w:pPr>
          </w:p>
        </w:tc>
        <w:tc>
          <w:tcPr>
            <w:tcW w:w="1310" w:type="dxa"/>
            <w:tcBorders>
              <w:top w:val="single" w:sz="4" w:space="0" w:color="auto"/>
            </w:tcBorders>
          </w:tcPr>
          <w:p w:rsidR="009C153E" w:rsidRDefault="009C153E">
            <w:pPr>
              <w:pStyle w:val="ConsPlusNormal"/>
              <w:jc w:val="center"/>
            </w:pPr>
            <w:r>
              <w:t>Код оригинала</w:t>
            </w:r>
          </w:p>
        </w:tc>
        <w:tc>
          <w:tcPr>
            <w:tcW w:w="2471"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59"/>
        <w:gridCol w:w="7721"/>
      </w:tblGrid>
      <w:tr w:rsidR="009C153E">
        <w:tc>
          <w:tcPr>
            <w:tcW w:w="2059"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p>
        </w:tc>
      </w:tr>
      <w:tr w:rsidR="009C153E">
        <w:tc>
          <w:tcPr>
            <w:tcW w:w="2059"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9C153E">
        <w:tc>
          <w:tcPr>
            <w:tcW w:w="2059"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психологии труда, профессиоведения и профессиографии</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Эффективные отечественные и зарубежные практики профориентационной работы</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профинформирования и профконсультирования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C153E">
        <w:tc>
          <w:tcPr>
            <w:tcW w:w="2059"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9C153E">
        <w:tc>
          <w:tcPr>
            <w:tcW w:w="205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721"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3.5.2.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2"/>
        <w:gridCol w:w="3948"/>
        <w:gridCol w:w="720"/>
        <w:gridCol w:w="979"/>
        <w:gridCol w:w="1661"/>
        <w:gridCol w:w="581"/>
      </w:tblGrid>
      <w:tr w:rsidR="009C153E">
        <w:tc>
          <w:tcPr>
            <w:tcW w:w="1872" w:type="dxa"/>
            <w:tcBorders>
              <w:right w:val="single" w:sz="4" w:space="0" w:color="auto"/>
            </w:tcBorders>
            <w:vAlign w:val="center"/>
          </w:tcPr>
          <w:p w:rsidR="009C153E" w:rsidRDefault="009C153E">
            <w:pPr>
              <w:pStyle w:val="ConsPlusNormal"/>
            </w:pPr>
            <w:r>
              <w:t>Наименование</w:t>
            </w:r>
          </w:p>
        </w:tc>
        <w:tc>
          <w:tcPr>
            <w:tcW w:w="394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Проведение практикоориентированных профориентационных мероприятий со школьниками и их родителями (законными представителями)</w:t>
            </w:r>
          </w:p>
        </w:tc>
        <w:tc>
          <w:tcPr>
            <w:tcW w:w="720" w:type="dxa"/>
            <w:tcBorders>
              <w:left w:val="single" w:sz="4" w:space="0" w:color="auto"/>
              <w:right w:val="single" w:sz="4" w:space="0" w:color="auto"/>
            </w:tcBorders>
            <w:vAlign w:val="center"/>
          </w:tcPr>
          <w:p w:rsidR="009C153E" w:rsidRDefault="009C153E">
            <w:pPr>
              <w:pStyle w:val="ConsPlusNormal"/>
              <w:jc w:val="center"/>
            </w:pPr>
            <w:r>
              <w:t>Код</w:t>
            </w:r>
          </w:p>
        </w:tc>
        <w:tc>
          <w:tcPr>
            <w:tcW w:w="979"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E/02.6</w:t>
            </w:r>
          </w:p>
        </w:tc>
        <w:tc>
          <w:tcPr>
            <w:tcW w:w="1661"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58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6.1</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7"/>
        <w:gridCol w:w="1450"/>
        <w:gridCol w:w="888"/>
        <w:gridCol w:w="1975"/>
        <w:gridCol w:w="1200"/>
        <w:gridCol w:w="2364"/>
      </w:tblGrid>
      <w:tr w:rsidR="009C153E">
        <w:tc>
          <w:tcPr>
            <w:tcW w:w="1867" w:type="dxa"/>
            <w:tcBorders>
              <w:right w:val="single" w:sz="4" w:space="0" w:color="auto"/>
            </w:tcBorders>
            <w:vAlign w:val="center"/>
          </w:tcPr>
          <w:p w:rsidR="009C153E" w:rsidRDefault="009C153E">
            <w:pPr>
              <w:pStyle w:val="ConsPlusNormal"/>
            </w:pPr>
            <w:r>
              <w:t>Происхождение трудовой функции</w:t>
            </w:r>
          </w:p>
        </w:tc>
        <w:tc>
          <w:tcPr>
            <w:tcW w:w="1450"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888"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975"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20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36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67" w:type="dxa"/>
          </w:tcPr>
          <w:p w:rsidR="009C153E" w:rsidRDefault="009C153E">
            <w:pPr>
              <w:pStyle w:val="ConsPlusNormal"/>
            </w:pPr>
          </w:p>
        </w:tc>
        <w:tc>
          <w:tcPr>
            <w:tcW w:w="1450" w:type="dxa"/>
            <w:tcBorders>
              <w:top w:val="single" w:sz="4" w:space="0" w:color="auto"/>
            </w:tcBorders>
          </w:tcPr>
          <w:p w:rsidR="009C153E" w:rsidRDefault="009C153E">
            <w:pPr>
              <w:pStyle w:val="ConsPlusNormal"/>
            </w:pPr>
          </w:p>
        </w:tc>
        <w:tc>
          <w:tcPr>
            <w:tcW w:w="888" w:type="dxa"/>
            <w:tcBorders>
              <w:top w:val="single" w:sz="4" w:space="0" w:color="auto"/>
            </w:tcBorders>
          </w:tcPr>
          <w:p w:rsidR="009C153E" w:rsidRDefault="009C153E">
            <w:pPr>
              <w:pStyle w:val="ConsPlusNormal"/>
            </w:pPr>
          </w:p>
        </w:tc>
        <w:tc>
          <w:tcPr>
            <w:tcW w:w="1975" w:type="dxa"/>
            <w:tcBorders>
              <w:top w:val="single" w:sz="4" w:space="0" w:color="auto"/>
            </w:tcBorders>
          </w:tcPr>
          <w:p w:rsidR="009C153E" w:rsidRDefault="009C153E">
            <w:pPr>
              <w:pStyle w:val="ConsPlusNormal"/>
            </w:pPr>
          </w:p>
        </w:tc>
        <w:tc>
          <w:tcPr>
            <w:tcW w:w="1200" w:type="dxa"/>
            <w:tcBorders>
              <w:top w:val="single" w:sz="4" w:space="0" w:color="auto"/>
            </w:tcBorders>
          </w:tcPr>
          <w:p w:rsidR="009C153E" w:rsidRDefault="009C153E">
            <w:pPr>
              <w:pStyle w:val="ConsPlusNormal"/>
              <w:jc w:val="center"/>
            </w:pPr>
            <w:r>
              <w:t>Код оригинала</w:t>
            </w:r>
          </w:p>
        </w:tc>
        <w:tc>
          <w:tcPr>
            <w:tcW w:w="2364"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0"/>
        <w:gridCol w:w="7860"/>
      </w:tblGrid>
      <w:tr w:rsidR="009C153E">
        <w:tc>
          <w:tcPr>
            <w:tcW w:w="192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 xml:space="preserve">Трудовые </w:t>
            </w:r>
            <w:r>
              <w:lastRenderedPageBreak/>
              <w:t>действия</w:t>
            </w: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lastRenderedPageBreak/>
              <w:t xml:space="preserve">Планирование совместно с другими педагогическими работниками </w:t>
            </w:r>
            <w:r>
              <w:lastRenderedPageBreak/>
              <w:t>профориентационной деятельности образовательной организации</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Обеспечение организации и осуществление профессиональных проб для школьников</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Проведение мастер-классов по профессии для школьников</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9C153E">
        <w:tc>
          <w:tcPr>
            <w:tcW w:w="192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Привлекать обучающихся по программам профессионального образования в профориентационную работу со школьниками и их родителями</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9C153E">
        <w:tc>
          <w:tcPr>
            <w:tcW w:w="192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Основы психологии труда, профессиоведения и профессиографии</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Эффективные отечественные и зарубежные практики профориентационной работы</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Методические основы проведения мастер-классов, обеспечения зрелищности при демонстрации профессиональной деятельности</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w:t>
            </w:r>
            <w:r>
              <w:lastRenderedPageBreak/>
              <w:t>жизни работников данной профессии, возможности и перспективы карьерного роста по профессии</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9C153E">
        <w:tc>
          <w:tcPr>
            <w:tcW w:w="192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9C153E">
        <w:tc>
          <w:tcPr>
            <w:tcW w:w="192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6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2"/>
      </w:pPr>
      <w:r>
        <w:t>3.6. Обобщенная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40"/>
        <w:gridCol w:w="4200"/>
        <w:gridCol w:w="720"/>
        <w:gridCol w:w="720"/>
        <w:gridCol w:w="1800"/>
        <w:gridCol w:w="600"/>
      </w:tblGrid>
      <w:tr w:rsidR="009C153E">
        <w:tc>
          <w:tcPr>
            <w:tcW w:w="1740" w:type="dxa"/>
            <w:tcBorders>
              <w:right w:val="single" w:sz="4" w:space="0" w:color="auto"/>
            </w:tcBorders>
            <w:vAlign w:val="center"/>
          </w:tcPr>
          <w:p w:rsidR="009C153E" w:rsidRDefault="009C153E">
            <w:pPr>
              <w:pStyle w:val="ConsPlusNormal"/>
            </w:pPr>
            <w:r>
              <w:t>Наименование</w:t>
            </w:r>
          </w:p>
        </w:tc>
        <w:tc>
          <w:tcPr>
            <w:tcW w:w="42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left w:val="single" w:sz="4" w:space="0" w:color="auto"/>
              <w:right w:val="single" w:sz="4" w:space="0" w:color="auto"/>
            </w:tcBorders>
            <w:vAlign w:val="center"/>
          </w:tcPr>
          <w:p w:rsidR="009C153E" w:rsidRDefault="009C153E">
            <w:pPr>
              <w:pStyle w:val="ConsPlusNormal"/>
              <w:jc w:val="center"/>
            </w:pPr>
            <w:r>
              <w:t>Код</w:t>
            </w:r>
          </w:p>
        </w:tc>
        <w:tc>
          <w:tcPr>
            <w:tcW w:w="72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F</w:t>
            </w:r>
          </w:p>
        </w:tc>
        <w:tc>
          <w:tcPr>
            <w:tcW w:w="1800" w:type="dxa"/>
            <w:tcBorders>
              <w:left w:val="single" w:sz="4" w:space="0" w:color="auto"/>
              <w:right w:val="single" w:sz="4" w:space="0" w:color="auto"/>
            </w:tcBorders>
            <w:vAlign w:val="center"/>
          </w:tcPr>
          <w:p w:rsidR="009C153E" w:rsidRDefault="009C153E">
            <w:pPr>
              <w:pStyle w:val="ConsPlusNormal"/>
            </w:pPr>
            <w:r>
              <w:t>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4"/>
        <w:gridCol w:w="1560"/>
        <w:gridCol w:w="1128"/>
        <w:gridCol w:w="1658"/>
        <w:gridCol w:w="1286"/>
        <w:gridCol w:w="2297"/>
      </w:tblGrid>
      <w:tr w:rsidR="009C153E">
        <w:tc>
          <w:tcPr>
            <w:tcW w:w="1834" w:type="dxa"/>
            <w:tcBorders>
              <w:right w:val="single" w:sz="4" w:space="0" w:color="auto"/>
            </w:tcBorders>
            <w:vAlign w:val="center"/>
          </w:tcPr>
          <w:p w:rsidR="009C153E" w:rsidRDefault="009C153E">
            <w:pPr>
              <w:pStyle w:val="ConsPlusNormal"/>
            </w:pPr>
            <w:r>
              <w:t>Происхождение обобщенной трудовой функции</w:t>
            </w:r>
          </w:p>
        </w:tc>
        <w:tc>
          <w:tcPr>
            <w:tcW w:w="1560"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1128"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5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28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29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34" w:type="dxa"/>
          </w:tcPr>
          <w:p w:rsidR="009C153E" w:rsidRDefault="009C153E">
            <w:pPr>
              <w:pStyle w:val="ConsPlusNormal"/>
            </w:pPr>
          </w:p>
        </w:tc>
        <w:tc>
          <w:tcPr>
            <w:tcW w:w="1560" w:type="dxa"/>
            <w:tcBorders>
              <w:top w:val="single" w:sz="4" w:space="0" w:color="auto"/>
            </w:tcBorders>
          </w:tcPr>
          <w:p w:rsidR="009C153E" w:rsidRDefault="009C153E">
            <w:pPr>
              <w:pStyle w:val="ConsPlusNormal"/>
            </w:pPr>
          </w:p>
        </w:tc>
        <w:tc>
          <w:tcPr>
            <w:tcW w:w="1128" w:type="dxa"/>
            <w:tcBorders>
              <w:top w:val="single" w:sz="4" w:space="0" w:color="auto"/>
            </w:tcBorders>
          </w:tcPr>
          <w:p w:rsidR="009C153E" w:rsidRDefault="009C153E">
            <w:pPr>
              <w:pStyle w:val="ConsPlusNormal"/>
            </w:pPr>
          </w:p>
        </w:tc>
        <w:tc>
          <w:tcPr>
            <w:tcW w:w="1658" w:type="dxa"/>
            <w:tcBorders>
              <w:top w:val="single" w:sz="4" w:space="0" w:color="auto"/>
            </w:tcBorders>
          </w:tcPr>
          <w:p w:rsidR="009C153E" w:rsidRDefault="009C153E">
            <w:pPr>
              <w:pStyle w:val="ConsPlusNormal"/>
            </w:pPr>
          </w:p>
        </w:tc>
        <w:tc>
          <w:tcPr>
            <w:tcW w:w="1286" w:type="dxa"/>
            <w:tcBorders>
              <w:top w:val="single" w:sz="4" w:space="0" w:color="auto"/>
            </w:tcBorders>
          </w:tcPr>
          <w:p w:rsidR="009C153E" w:rsidRDefault="009C153E">
            <w:pPr>
              <w:pStyle w:val="ConsPlusNormal"/>
              <w:jc w:val="center"/>
            </w:pPr>
            <w:r>
              <w:t>Код оригинала</w:t>
            </w:r>
          </w:p>
        </w:tc>
        <w:tc>
          <w:tcPr>
            <w:tcW w:w="2297"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02"/>
        <w:gridCol w:w="7778"/>
      </w:tblGrid>
      <w:tr w:rsidR="009C153E">
        <w:tc>
          <w:tcPr>
            <w:tcW w:w="200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Возможные наименования должностей, профессий</w:t>
            </w:r>
          </w:p>
        </w:tc>
        <w:tc>
          <w:tcPr>
            <w:tcW w:w="777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97"/>
        <w:gridCol w:w="7783"/>
      </w:tblGrid>
      <w:tr w:rsidR="009C153E">
        <w:tc>
          <w:tcPr>
            <w:tcW w:w="199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образованию и обучению</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9C153E" w:rsidRDefault="009C153E">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9C153E" w:rsidRDefault="009C153E">
            <w:pPr>
              <w:pStyle w:val="ConsPlusNormal"/>
            </w:pPr>
            <w: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9C153E" w:rsidRDefault="009C153E">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C153E">
        <w:tc>
          <w:tcPr>
            <w:tcW w:w="199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опыту практической работы</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При наличии квалификации бакалавра работа преподавателем или мастером производственного обучения не менее двух лет</w:t>
            </w:r>
          </w:p>
          <w:p w:rsidR="009C153E" w:rsidRDefault="009C153E">
            <w:pPr>
              <w:pStyle w:val="ConsPlusNormal"/>
            </w:pPr>
            <w:r>
              <w:t>При наличии квалификации магистра или специалиста требования к опыту работы не предъявляются</w:t>
            </w:r>
          </w:p>
        </w:tc>
      </w:tr>
      <w:tr w:rsidR="009C153E">
        <w:tc>
          <w:tcPr>
            <w:tcW w:w="199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Особые условия допуска к работе</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9C153E" w:rsidRDefault="009C153E">
            <w:pPr>
              <w:pStyle w:val="ConsPlusNormal"/>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C153E" w:rsidRDefault="009C153E">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9C153E">
        <w:tc>
          <w:tcPr>
            <w:tcW w:w="199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p w:rsidR="009C153E" w:rsidRDefault="009C153E">
      <w:pPr>
        <w:pStyle w:val="ConsPlusNormal"/>
        <w:jc w:val="both"/>
        <w:outlineLvl w:val="3"/>
      </w:pPr>
      <w:r>
        <w:t>Дополнительные характеристики</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68"/>
        <w:gridCol w:w="965"/>
        <w:gridCol w:w="6847"/>
      </w:tblGrid>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документа</w:t>
            </w:r>
          </w:p>
        </w:tc>
        <w:tc>
          <w:tcPr>
            <w:tcW w:w="96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Код</w:t>
            </w:r>
          </w:p>
        </w:tc>
        <w:tc>
          <w:tcPr>
            <w:tcW w:w="6847"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Наименование базовой группы, должности (профессии) или специальности</w:t>
            </w:r>
          </w:p>
        </w:tc>
      </w:tr>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ОКЗ</w:t>
            </w:r>
          </w:p>
        </w:tc>
        <w:tc>
          <w:tcPr>
            <w:tcW w:w="96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2351</w:t>
            </w:r>
          </w:p>
        </w:tc>
        <w:tc>
          <w:tcPr>
            <w:tcW w:w="684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Специалисты по методике обучения</w:t>
            </w:r>
          </w:p>
        </w:tc>
      </w:tr>
      <w:tr w:rsidR="009C153E">
        <w:tc>
          <w:tcPr>
            <w:tcW w:w="196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ЕКС</w:t>
            </w:r>
          </w:p>
        </w:tc>
        <w:tc>
          <w:tcPr>
            <w:tcW w:w="96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4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w:t>
            </w:r>
          </w:p>
        </w:tc>
      </w:tr>
      <w:tr w:rsidR="009C153E">
        <w:tc>
          <w:tcPr>
            <w:tcW w:w="1968"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ОКПДТР</w:t>
            </w:r>
          </w:p>
        </w:tc>
        <w:tc>
          <w:tcPr>
            <w:tcW w:w="96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24080</w:t>
            </w:r>
          </w:p>
        </w:tc>
        <w:tc>
          <w:tcPr>
            <w:tcW w:w="684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w:t>
            </w:r>
          </w:p>
        </w:tc>
      </w:tr>
      <w:tr w:rsidR="009C153E">
        <w:tc>
          <w:tcPr>
            <w:tcW w:w="1968"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96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24089</w:t>
            </w:r>
          </w:p>
        </w:tc>
        <w:tc>
          <w:tcPr>
            <w:tcW w:w="684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 образовательного учреждения, методического, учебно-методического кабинета (центра), фильмотеки</w:t>
            </w:r>
          </w:p>
        </w:tc>
      </w:tr>
      <w:tr w:rsidR="009C153E">
        <w:tc>
          <w:tcPr>
            <w:tcW w:w="1968" w:type="dxa"/>
            <w:tcBorders>
              <w:top w:val="single" w:sz="4" w:space="0" w:color="auto"/>
              <w:left w:val="single" w:sz="4" w:space="0" w:color="auto"/>
              <w:right w:val="single" w:sz="4" w:space="0" w:color="auto"/>
            </w:tcBorders>
          </w:tcPr>
          <w:p w:rsidR="009C153E" w:rsidRDefault="009C153E">
            <w:pPr>
              <w:pStyle w:val="ConsPlusNormal"/>
            </w:pPr>
            <w:r>
              <w:t>ОКСО</w:t>
            </w:r>
          </w:p>
        </w:tc>
        <w:tc>
          <w:tcPr>
            <w:tcW w:w="96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050000</w:t>
            </w:r>
          </w:p>
        </w:tc>
        <w:tc>
          <w:tcPr>
            <w:tcW w:w="684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Образование и педагогика</w:t>
            </w:r>
          </w:p>
        </w:tc>
      </w:tr>
      <w:tr w:rsidR="009C153E">
        <w:tc>
          <w:tcPr>
            <w:tcW w:w="1968" w:type="dxa"/>
            <w:tcBorders>
              <w:left w:val="single" w:sz="4" w:space="0" w:color="auto"/>
              <w:bottom w:val="single" w:sz="4" w:space="0" w:color="auto"/>
              <w:right w:val="single" w:sz="4" w:space="0" w:color="auto"/>
            </w:tcBorders>
          </w:tcPr>
          <w:p w:rsidR="009C153E" w:rsidRDefault="009C153E">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84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Любые направления подготовки и специальности</w:t>
            </w:r>
          </w:p>
        </w:tc>
      </w:tr>
    </w:tbl>
    <w:p w:rsidR="009C153E" w:rsidRDefault="009C153E">
      <w:pPr>
        <w:pStyle w:val="ConsPlusNormal"/>
        <w:jc w:val="both"/>
      </w:pPr>
    </w:p>
    <w:p w:rsidR="009C153E" w:rsidRDefault="009C153E">
      <w:pPr>
        <w:pStyle w:val="ConsPlusNormal"/>
        <w:jc w:val="both"/>
        <w:outlineLvl w:val="3"/>
      </w:pPr>
      <w:r>
        <w:t>3.6.1.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95"/>
        <w:gridCol w:w="3905"/>
        <w:gridCol w:w="720"/>
        <w:gridCol w:w="960"/>
        <w:gridCol w:w="1800"/>
        <w:gridCol w:w="600"/>
      </w:tblGrid>
      <w:tr w:rsidR="009C153E">
        <w:tc>
          <w:tcPr>
            <w:tcW w:w="1795" w:type="dxa"/>
            <w:tcBorders>
              <w:right w:val="single" w:sz="4" w:space="0" w:color="auto"/>
            </w:tcBorders>
            <w:vAlign w:val="center"/>
          </w:tcPr>
          <w:p w:rsidR="009C153E" w:rsidRDefault="009C153E">
            <w:pPr>
              <w:pStyle w:val="ConsPlusNormal"/>
            </w:pPr>
            <w:r>
              <w:t>Наименование</w:t>
            </w:r>
          </w:p>
        </w:tc>
        <w:tc>
          <w:tcPr>
            <w:tcW w:w="390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Организация и проведение изучения требований рынка труда и обучающихся к качеству СПО и (или) ДПО и (или) профессионального обучения</w:t>
            </w:r>
          </w:p>
        </w:tc>
        <w:tc>
          <w:tcPr>
            <w:tcW w:w="720" w:type="dxa"/>
            <w:tcBorders>
              <w:left w:val="single" w:sz="4" w:space="0" w:color="auto"/>
              <w:right w:val="single" w:sz="4" w:space="0" w:color="auto"/>
            </w:tcBorders>
            <w:vAlign w:val="center"/>
          </w:tcPr>
          <w:p w:rsidR="009C153E" w:rsidRDefault="009C153E">
            <w:pPr>
              <w:pStyle w:val="ConsPlusNormal"/>
              <w:jc w:val="center"/>
            </w:pPr>
            <w:r>
              <w:t>Код</w:t>
            </w:r>
          </w:p>
        </w:tc>
        <w:tc>
          <w:tcPr>
            <w:tcW w:w="96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F/01.6</w:t>
            </w:r>
          </w:p>
        </w:tc>
        <w:tc>
          <w:tcPr>
            <w:tcW w:w="1800"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6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6.3</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82"/>
        <w:gridCol w:w="1421"/>
        <w:gridCol w:w="974"/>
        <w:gridCol w:w="1718"/>
        <w:gridCol w:w="1358"/>
        <w:gridCol w:w="2427"/>
      </w:tblGrid>
      <w:tr w:rsidR="009C153E">
        <w:tc>
          <w:tcPr>
            <w:tcW w:w="1882" w:type="dxa"/>
            <w:tcBorders>
              <w:right w:val="single" w:sz="4" w:space="0" w:color="auto"/>
            </w:tcBorders>
            <w:vAlign w:val="center"/>
          </w:tcPr>
          <w:p w:rsidR="009C153E" w:rsidRDefault="009C153E">
            <w:pPr>
              <w:pStyle w:val="ConsPlusNormal"/>
            </w:pPr>
            <w:r>
              <w:t>Происхождение трудовой функции</w:t>
            </w:r>
          </w:p>
        </w:tc>
        <w:tc>
          <w:tcPr>
            <w:tcW w:w="1421"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74"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718"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5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2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82" w:type="dxa"/>
          </w:tcPr>
          <w:p w:rsidR="009C153E" w:rsidRDefault="009C153E">
            <w:pPr>
              <w:pStyle w:val="ConsPlusNormal"/>
            </w:pPr>
          </w:p>
        </w:tc>
        <w:tc>
          <w:tcPr>
            <w:tcW w:w="1421" w:type="dxa"/>
            <w:tcBorders>
              <w:top w:val="single" w:sz="4" w:space="0" w:color="auto"/>
            </w:tcBorders>
          </w:tcPr>
          <w:p w:rsidR="009C153E" w:rsidRDefault="009C153E">
            <w:pPr>
              <w:pStyle w:val="ConsPlusNormal"/>
            </w:pPr>
          </w:p>
        </w:tc>
        <w:tc>
          <w:tcPr>
            <w:tcW w:w="974" w:type="dxa"/>
            <w:tcBorders>
              <w:top w:val="single" w:sz="4" w:space="0" w:color="auto"/>
            </w:tcBorders>
          </w:tcPr>
          <w:p w:rsidR="009C153E" w:rsidRDefault="009C153E">
            <w:pPr>
              <w:pStyle w:val="ConsPlusNormal"/>
            </w:pPr>
          </w:p>
        </w:tc>
        <w:tc>
          <w:tcPr>
            <w:tcW w:w="1718" w:type="dxa"/>
            <w:tcBorders>
              <w:top w:val="single" w:sz="4" w:space="0" w:color="auto"/>
            </w:tcBorders>
          </w:tcPr>
          <w:p w:rsidR="009C153E" w:rsidRDefault="009C153E">
            <w:pPr>
              <w:pStyle w:val="ConsPlusNormal"/>
            </w:pPr>
          </w:p>
        </w:tc>
        <w:tc>
          <w:tcPr>
            <w:tcW w:w="1358" w:type="dxa"/>
            <w:tcBorders>
              <w:top w:val="single" w:sz="4" w:space="0" w:color="auto"/>
            </w:tcBorders>
          </w:tcPr>
          <w:p w:rsidR="009C153E" w:rsidRDefault="009C153E">
            <w:pPr>
              <w:pStyle w:val="ConsPlusNormal"/>
              <w:jc w:val="center"/>
            </w:pPr>
            <w:r>
              <w:t>Код оригинала</w:t>
            </w:r>
          </w:p>
        </w:tc>
        <w:tc>
          <w:tcPr>
            <w:tcW w:w="2427"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97"/>
        <w:gridCol w:w="7783"/>
      </w:tblGrid>
      <w:tr w:rsidR="009C153E">
        <w:tc>
          <w:tcPr>
            <w:tcW w:w="1997"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C153E">
        <w:tc>
          <w:tcPr>
            <w:tcW w:w="1997"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оптимизацию затрат на проведение исследования</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апробацию разработанного инструментария</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Проводить первичную обработку результатов исследования и консультировать специалистов по ее проведению</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C153E">
        <w:tc>
          <w:tcPr>
            <w:tcW w:w="1997"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Программы социально-экономического развития и развития профессионального образования региона</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Тенденции развития соответствующей области профессиональной деятельности</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Профессиональные стандарты и (или) иные квалификационные требования к специалистам среднего звена, квалифицированным рабочим (служащим), </w:t>
            </w:r>
            <w:r>
              <w:lastRenderedPageBreak/>
              <w:t>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образовательные технологии СПО и (или) профессионального обучения, и (или) ДПО</w:t>
            </w:r>
          </w:p>
        </w:tc>
      </w:tr>
      <w:tr w:rsidR="009C153E">
        <w:tc>
          <w:tcPr>
            <w:tcW w:w="1997"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построения компетентностноориентированного образовательного процесса</w:t>
            </w:r>
          </w:p>
        </w:tc>
      </w:tr>
      <w:tr w:rsidR="009C153E">
        <w:tc>
          <w:tcPr>
            <w:tcW w:w="199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783"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3.6.2.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86"/>
        <w:gridCol w:w="4034"/>
        <w:gridCol w:w="768"/>
        <w:gridCol w:w="864"/>
        <w:gridCol w:w="1759"/>
        <w:gridCol w:w="569"/>
      </w:tblGrid>
      <w:tr w:rsidR="009C153E">
        <w:tc>
          <w:tcPr>
            <w:tcW w:w="1786" w:type="dxa"/>
            <w:tcBorders>
              <w:right w:val="single" w:sz="4" w:space="0" w:color="auto"/>
            </w:tcBorders>
            <w:vAlign w:val="center"/>
          </w:tcPr>
          <w:p w:rsidR="009C153E" w:rsidRDefault="009C153E">
            <w:pPr>
              <w:pStyle w:val="ConsPlusNormal"/>
            </w:pPr>
            <w:r>
              <w:t>Наименование</w:t>
            </w:r>
          </w:p>
        </w:tc>
        <w:tc>
          <w:tcPr>
            <w:tcW w:w="403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left w:val="single" w:sz="4" w:space="0" w:color="auto"/>
              <w:right w:val="single" w:sz="4" w:space="0" w:color="auto"/>
            </w:tcBorders>
            <w:vAlign w:val="center"/>
          </w:tcPr>
          <w:p w:rsidR="009C153E" w:rsidRDefault="009C153E">
            <w:pPr>
              <w:pStyle w:val="ConsPlusNormal"/>
              <w:jc w:val="center"/>
            </w:pPr>
            <w:r>
              <w:t>Код</w:t>
            </w:r>
          </w:p>
        </w:tc>
        <w:tc>
          <w:tcPr>
            <w:tcW w:w="86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F/02.6</w:t>
            </w:r>
          </w:p>
        </w:tc>
        <w:tc>
          <w:tcPr>
            <w:tcW w:w="1759"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569"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6.3</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95"/>
        <w:gridCol w:w="1286"/>
        <w:gridCol w:w="758"/>
        <w:gridCol w:w="1981"/>
        <w:gridCol w:w="1301"/>
        <w:gridCol w:w="2659"/>
      </w:tblGrid>
      <w:tr w:rsidR="009C153E">
        <w:tc>
          <w:tcPr>
            <w:tcW w:w="1795" w:type="dxa"/>
            <w:tcBorders>
              <w:right w:val="single" w:sz="4" w:space="0" w:color="auto"/>
            </w:tcBorders>
            <w:vAlign w:val="center"/>
          </w:tcPr>
          <w:p w:rsidR="009C153E" w:rsidRDefault="009C153E">
            <w:pPr>
              <w:pStyle w:val="ConsPlusNormal"/>
            </w:pPr>
            <w:r>
              <w:t>Происхождение трудовой функции</w:t>
            </w:r>
          </w:p>
        </w:tc>
        <w:tc>
          <w:tcPr>
            <w:tcW w:w="1286"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758"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98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01"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65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795" w:type="dxa"/>
          </w:tcPr>
          <w:p w:rsidR="009C153E" w:rsidRDefault="009C153E">
            <w:pPr>
              <w:pStyle w:val="ConsPlusNormal"/>
            </w:pPr>
          </w:p>
        </w:tc>
        <w:tc>
          <w:tcPr>
            <w:tcW w:w="1286" w:type="dxa"/>
            <w:tcBorders>
              <w:top w:val="single" w:sz="4" w:space="0" w:color="auto"/>
            </w:tcBorders>
          </w:tcPr>
          <w:p w:rsidR="009C153E" w:rsidRDefault="009C153E">
            <w:pPr>
              <w:pStyle w:val="ConsPlusNormal"/>
            </w:pPr>
          </w:p>
        </w:tc>
        <w:tc>
          <w:tcPr>
            <w:tcW w:w="758" w:type="dxa"/>
            <w:tcBorders>
              <w:top w:val="single" w:sz="4" w:space="0" w:color="auto"/>
            </w:tcBorders>
          </w:tcPr>
          <w:p w:rsidR="009C153E" w:rsidRDefault="009C153E">
            <w:pPr>
              <w:pStyle w:val="ConsPlusNormal"/>
            </w:pPr>
          </w:p>
        </w:tc>
        <w:tc>
          <w:tcPr>
            <w:tcW w:w="1981" w:type="dxa"/>
            <w:tcBorders>
              <w:top w:val="single" w:sz="4" w:space="0" w:color="auto"/>
            </w:tcBorders>
          </w:tcPr>
          <w:p w:rsidR="009C153E" w:rsidRDefault="009C153E">
            <w:pPr>
              <w:pStyle w:val="ConsPlusNormal"/>
            </w:pPr>
          </w:p>
        </w:tc>
        <w:tc>
          <w:tcPr>
            <w:tcW w:w="1301" w:type="dxa"/>
            <w:tcBorders>
              <w:top w:val="single" w:sz="4" w:space="0" w:color="auto"/>
            </w:tcBorders>
          </w:tcPr>
          <w:p w:rsidR="009C153E" w:rsidRDefault="009C153E">
            <w:pPr>
              <w:pStyle w:val="ConsPlusNormal"/>
              <w:jc w:val="center"/>
            </w:pPr>
            <w:r>
              <w:t>Код оригинала</w:t>
            </w:r>
          </w:p>
        </w:tc>
        <w:tc>
          <w:tcPr>
            <w:tcW w:w="2659"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06"/>
        <w:gridCol w:w="7874"/>
      </w:tblGrid>
      <w:tr w:rsidR="009C153E">
        <w:tc>
          <w:tcPr>
            <w:tcW w:w="1906"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Контроль и оценка качества разрабатываемых материалов</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9C153E">
        <w:tc>
          <w:tcPr>
            <w:tcW w:w="1906"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Планировать и организовывать обсуждение с руководством образовательной </w:t>
            </w:r>
            <w:r>
              <w:lastRenderedPageBreak/>
              <w:t>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Оценивать качество разработанных материалов на соответствие:</w:t>
            </w:r>
          </w:p>
          <w:p w:rsidR="009C153E" w:rsidRDefault="009C153E">
            <w:pPr>
              <w:pStyle w:val="ConsPlusNormal"/>
              <w:ind w:left="283"/>
              <w:jc w:val="both"/>
            </w:pPr>
            <w:r>
              <w:t>- порядку организации и осуществления образовательной деятельности по соответствующим образовательным программам;</w:t>
            </w:r>
          </w:p>
          <w:p w:rsidR="009C153E" w:rsidRDefault="009C153E">
            <w:pPr>
              <w:pStyle w:val="ConsPlusNormal"/>
              <w:ind w:left="283"/>
              <w:jc w:val="both"/>
            </w:pPr>
            <w:r>
              <w:t>- современным теоретическим и методическим подходам к разработке и реализации соответствующих образовательных программ;</w:t>
            </w:r>
          </w:p>
          <w:p w:rsidR="009C153E" w:rsidRDefault="009C153E">
            <w:pPr>
              <w:pStyle w:val="ConsPlusNormal"/>
              <w:ind w:left="283"/>
              <w:jc w:val="both"/>
            </w:pPr>
            <w:r>
              <w:t>- требованиям работодателей;</w:t>
            </w:r>
          </w:p>
          <w:p w:rsidR="009C153E" w:rsidRDefault="009C153E">
            <w:pPr>
              <w:pStyle w:val="ConsPlusNormal"/>
              <w:ind w:left="283"/>
              <w:jc w:val="both"/>
            </w:pPr>
            <w: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9C153E" w:rsidRDefault="009C153E">
            <w:pPr>
              <w:pStyle w:val="ConsPlusNormal"/>
              <w:ind w:left="283"/>
              <w:jc w:val="both"/>
            </w:pPr>
            <w:r>
              <w:t>- требованиям охраны труда</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Организовывать обсуждение и обсуждать методические вопросы с педагогами</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Оказывать профессиональную поддержку оформления и презентации педагогами своего опыта</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9C153E">
        <w:tc>
          <w:tcPr>
            <w:tcW w:w="1906"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Законодательство Российской Федерации об образовании и о персональных данных</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Методологические и теоретические основы современного профессионального </w:t>
            </w:r>
            <w:r>
              <w:lastRenderedPageBreak/>
              <w:t>образования, и (или) профессионального обучения, и (или) ДПО</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построения компетентностноориентированного образовательного процесса</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профессиональных стандартов и иных квалификационных характеристик</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Тенденции развития соответствующей области и вида профессиональной деятельности</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образовательной программе и документам, входящим в ее состав</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Стадии профессионального развития педагогов</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C153E">
        <w:tc>
          <w:tcPr>
            <w:tcW w:w="19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3.6.3.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0"/>
        <w:gridCol w:w="3780"/>
        <w:gridCol w:w="840"/>
        <w:gridCol w:w="864"/>
        <w:gridCol w:w="1776"/>
        <w:gridCol w:w="720"/>
      </w:tblGrid>
      <w:tr w:rsidR="009C153E">
        <w:tc>
          <w:tcPr>
            <w:tcW w:w="1800" w:type="dxa"/>
            <w:tcBorders>
              <w:right w:val="single" w:sz="4" w:space="0" w:color="auto"/>
            </w:tcBorders>
            <w:vAlign w:val="center"/>
          </w:tcPr>
          <w:p w:rsidR="009C153E" w:rsidRDefault="009C153E">
            <w:pPr>
              <w:pStyle w:val="ConsPlusNormal"/>
            </w:pPr>
            <w:r>
              <w:t>Наименование</w:t>
            </w:r>
          </w:p>
        </w:tc>
        <w:tc>
          <w:tcPr>
            <w:tcW w:w="378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 xml:space="preserve">Мониторинг и оценка качества реализации преподавателями и мастерами производственного обучения программ учебных </w:t>
            </w:r>
            <w:r>
              <w:lastRenderedPageBreak/>
              <w:t>предметов, курсов, дисциплин (модулей), практик</w:t>
            </w:r>
          </w:p>
        </w:tc>
        <w:tc>
          <w:tcPr>
            <w:tcW w:w="840" w:type="dxa"/>
            <w:tcBorders>
              <w:left w:val="single" w:sz="4" w:space="0" w:color="auto"/>
              <w:right w:val="single" w:sz="4" w:space="0" w:color="auto"/>
            </w:tcBorders>
            <w:vAlign w:val="center"/>
          </w:tcPr>
          <w:p w:rsidR="009C153E" w:rsidRDefault="009C153E">
            <w:pPr>
              <w:pStyle w:val="ConsPlusNormal"/>
              <w:jc w:val="center"/>
            </w:pPr>
            <w:r>
              <w:lastRenderedPageBreak/>
              <w:t>Код</w:t>
            </w:r>
          </w:p>
        </w:tc>
        <w:tc>
          <w:tcPr>
            <w:tcW w:w="86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F/03.6</w:t>
            </w:r>
          </w:p>
        </w:tc>
        <w:tc>
          <w:tcPr>
            <w:tcW w:w="1776"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72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6.3</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95"/>
        <w:gridCol w:w="1435"/>
        <w:gridCol w:w="910"/>
        <w:gridCol w:w="1634"/>
        <w:gridCol w:w="1229"/>
        <w:gridCol w:w="2777"/>
      </w:tblGrid>
      <w:tr w:rsidR="009C153E">
        <w:tc>
          <w:tcPr>
            <w:tcW w:w="1795" w:type="dxa"/>
            <w:tcBorders>
              <w:right w:val="single" w:sz="4" w:space="0" w:color="auto"/>
            </w:tcBorders>
            <w:vAlign w:val="center"/>
          </w:tcPr>
          <w:p w:rsidR="009C153E" w:rsidRDefault="009C153E">
            <w:pPr>
              <w:pStyle w:val="ConsPlusNormal"/>
            </w:pPr>
            <w:r>
              <w:t>Происхождение трудовой функции</w:t>
            </w:r>
          </w:p>
        </w:tc>
        <w:tc>
          <w:tcPr>
            <w:tcW w:w="1435"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10"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34"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229"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795" w:type="dxa"/>
          </w:tcPr>
          <w:p w:rsidR="009C153E" w:rsidRDefault="009C153E">
            <w:pPr>
              <w:pStyle w:val="ConsPlusNormal"/>
            </w:pPr>
          </w:p>
        </w:tc>
        <w:tc>
          <w:tcPr>
            <w:tcW w:w="1435" w:type="dxa"/>
            <w:tcBorders>
              <w:top w:val="single" w:sz="4" w:space="0" w:color="auto"/>
            </w:tcBorders>
          </w:tcPr>
          <w:p w:rsidR="009C153E" w:rsidRDefault="009C153E">
            <w:pPr>
              <w:pStyle w:val="ConsPlusNormal"/>
            </w:pPr>
          </w:p>
        </w:tc>
        <w:tc>
          <w:tcPr>
            <w:tcW w:w="910" w:type="dxa"/>
            <w:tcBorders>
              <w:top w:val="single" w:sz="4" w:space="0" w:color="auto"/>
            </w:tcBorders>
          </w:tcPr>
          <w:p w:rsidR="009C153E" w:rsidRDefault="009C153E">
            <w:pPr>
              <w:pStyle w:val="ConsPlusNormal"/>
            </w:pPr>
          </w:p>
        </w:tc>
        <w:tc>
          <w:tcPr>
            <w:tcW w:w="1634" w:type="dxa"/>
            <w:tcBorders>
              <w:top w:val="single" w:sz="4" w:space="0" w:color="auto"/>
            </w:tcBorders>
          </w:tcPr>
          <w:p w:rsidR="009C153E" w:rsidRDefault="009C153E">
            <w:pPr>
              <w:pStyle w:val="ConsPlusNormal"/>
            </w:pPr>
          </w:p>
        </w:tc>
        <w:tc>
          <w:tcPr>
            <w:tcW w:w="1229" w:type="dxa"/>
            <w:tcBorders>
              <w:top w:val="single" w:sz="4" w:space="0" w:color="auto"/>
            </w:tcBorders>
          </w:tcPr>
          <w:p w:rsidR="009C153E" w:rsidRDefault="009C153E">
            <w:pPr>
              <w:pStyle w:val="ConsPlusNormal"/>
              <w:jc w:val="center"/>
            </w:pPr>
            <w:r>
              <w:t>Код оригинала</w:t>
            </w:r>
          </w:p>
        </w:tc>
        <w:tc>
          <w:tcPr>
            <w:tcW w:w="2777"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05"/>
        <w:gridCol w:w="7875"/>
      </w:tblGrid>
      <w:tr w:rsidR="009C153E">
        <w:tc>
          <w:tcPr>
            <w:tcW w:w="1905"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Посещение и анализ занятий, проводимых преподавателями и мастерами производственного обучения</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рекомендаций по совершенствованию качества образовательного процесса</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9C153E">
        <w:tc>
          <w:tcPr>
            <w:tcW w:w="1905"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занятия, обсуждать их в диалоге с преподавателями и мастерами производственного обучения</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9C153E">
        <w:tc>
          <w:tcPr>
            <w:tcW w:w="1905"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Законодательство Российской Федерации об образовании и о персональных данных</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Особенности построения компетентностноориентированного образовательного процесса</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профессиональных стандартов и иных квалификационных характеристик</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Тенденции развития соответствующей области и вида профессиональной деятельности</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образовательной программе и документам, входящим в ее состав</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Стадии профессионального развития педагогов</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C153E">
        <w:tc>
          <w:tcPr>
            <w:tcW w:w="1905"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9C153E">
        <w:tc>
          <w:tcPr>
            <w:tcW w:w="1905"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75"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2"/>
      </w:pPr>
      <w:r>
        <w:t>3.7. Обобщенная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40"/>
        <w:gridCol w:w="4080"/>
        <w:gridCol w:w="1080"/>
        <w:gridCol w:w="571"/>
        <w:gridCol w:w="1829"/>
        <w:gridCol w:w="480"/>
      </w:tblGrid>
      <w:tr w:rsidR="009C153E">
        <w:tc>
          <w:tcPr>
            <w:tcW w:w="1740" w:type="dxa"/>
            <w:tcBorders>
              <w:right w:val="single" w:sz="4" w:space="0" w:color="auto"/>
            </w:tcBorders>
            <w:vAlign w:val="center"/>
          </w:tcPr>
          <w:p w:rsidR="009C153E" w:rsidRDefault="009C153E">
            <w:pPr>
              <w:pStyle w:val="ConsPlusNormal"/>
            </w:pPr>
            <w:r>
              <w:t>Наименование</w:t>
            </w:r>
          </w:p>
        </w:tc>
        <w:tc>
          <w:tcPr>
            <w:tcW w:w="408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Научно-методическое и учебно-методическое обеспечение реализации программ профессионального обучения, СПО и ДПП</w:t>
            </w:r>
          </w:p>
        </w:tc>
        <w:tc>
          <w:tcPr>
            <w:tcW w:w="1080" w:type="dxa"/>
            <w:tcBorders>
              <w:left w:val="single" w:sz="4" w:space="0" w:color="auto"/>
              <w:right w:val="single" w:sz="4" w:space="0" w:color="auto"/>
            </w:tcBorders>
            <w:vAlign w:val="center"/>
          </w:tcPr>
          <w:p w:rsidR="009C153E" w:rsidRDefault="009C153E">
            <w:pPr>
              <w:pStyle w:val="ConsPlusNormal"/>
              <w:jc w:val="center"/>
            </w:pPr>
            <w:r>
              <w:t>Код</w:t>
            </w:r>
          </w:p>
        </w:tc>
        <w:tc>
          <w:tcPr>
            <w:tcW w:w="571"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G</w:t>
            </w:r>
          </w:p>
        </w:tc>
        <w:tc>
          <w:tcPr>
            <w:tcW w:w="1829" w:type="dxa"/>
            <w:tcBorders>
              <w:left w:val="single" w:sz="4" w:space="0" w:color="auto"/>
              <w:right w:val="single" w:sz="4" w:space="0" w:color="auto"/>
            </w:tcBorders>
            <w:vAlign w:val="center"/>
          </w:tcPr>
          <w:p w:rsidR="009C153E" w:rsidRDefault="009C153E">
            <w:pPr>
              <w:pStyle w:val="ConsPlusNormal"/>
            </w:pPr>
            <w:r>
              <w:t>Уровень квалификации</w:t>
            </w:r>
          </w:p>
        </w:tc>
        <w:tc>
          <w:tcPr>
            <w:tcW w:w="48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7</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58"/>
        <w:gridCol w:w="1464"/>
        <w:gridCol w:w="1066"/>
        <w:gridCol w:w="1672"/>
        <w:gridCol w:w="1306"/>
        <w:gridCol w:w="2414"/>
      </w:tblGrid>
      <w:tr w:rsidR="009C153E">
        <w:tc>
          <w:tcPr>
            <w:tcW w:w="1858" w:type="dxa"/>
            <w:tcBorders>
              <w:right w:val="single" w:sz="4" w:space="0" w:color="auto"/>
            </w:tcBorders>
            <w:vAlign w:val="center"/>
          </w:tcPr>
          <w:p w:rsidR="009C153E" w:rsidRDefault="009C153E">
            <w:pPr>
              <w:pStyle w:val="ConsPlusNormal"/>
            </w:pPr>
            <w:r>
              <w:t>Происхождение обобщенной трудовой функции</w:t>
            </w:r>
          </w:p>
        </w:tc>
        <w:tc>
          <w:tcPr>
            <w:tcW w:w="1464"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1066"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72"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1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58" w:type="dxa"/>
          </w:tcPr>
          <w:p w:rsidR="009C153E" w:rsidRDefault="009C153E">
            <w:pPr>
              <w:pStyle w:val="ConsPlusNormal"/>
            </w:pPr>
          </w:p>
        </w:tc>
        <w:tc>
          <w:tcPr>
            <w:tcW w:w="1464" w:type="dxa"/>
            <w:tcBorders>
              <w:top w:val="single" w:sz="4" w:space="0" w:color="auto"/>
            </w:tcBorders>
          </w:tcPr>
          <w:p w:rsidR="009C153E" w:rsidRDefault="009C153E">
            <w:pPr>
              <w:pStyle w:val="ConsPlusNormal"/>
            </w:pPr>
          </w:p>
        </w:tc>
        <w:tc>
          <w:tcPr>
            <w:tcW w:w="1066" w:type="dxa"/>
            <w:tcBorders>
              <w:top w:val="single" w:sz="4" w:space="0" w:color="auto"/>
            </w:tcBorders>
          </w:tcPr>
          <w:p w:rsidR="009C153E" w:rsidRDefault="009C153E">
            <w:pPr>
              <w:pStyle w:val="ConsPlusNormal"/>
            </w:pPr>
          </w:p>
        </w:tc>
        <w:tc>
          <w:tcPr>
            <w:tcW w:w="1672" w:type="dxa"/>
            <w:tcBorders>
              <w:top w:val="single" w:sz="4" w:space="0" w:color="auto"/>
            </w:tcBorders>
          </w:tcPr>
          <w:p w:rsidR="009C153E" w:rsidRDefault="009C153E">
            <w:pPr>
              <w:pStyle w:val="ConsPlusNormal"/>
            </w:pPr>
          </w:p>
        </w:tc>
        <w:tc>
          <w:tcPr>
            <w:tcW w:w="1306" w:type="dxa"/>
            <w:tcBorders>
              <w:top w:val="single" w:sz="4" w:space="0" w:color="auto"/>
            </w:tcBorders>
          </w:tcPr>
          <w:p w:rsidR="009C153E" w:rsidRDefault="009C153E">
            <w:pPr>
              <w:pStyle w:val="ConsPlusNormal"/>
              <w:jc w:val="center"/>
            </w:pPr>
            <w:r>
              <w:t>Код оригинала</w:t>
            </w:r>
          </w:p>
        </w:tc>
        <w:tc>
          <w:tcPr>
            <w:tcW w:w="2414"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58"/>
        <w:gridCol w:w="7922"/>
      </w:tblGrid>
      <w:tr w:rsidR="009C153E">
        <w:tc>
          <w:tcPr>
            <w:tcW w:w="185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Возможные наименования должностей, профессий</w:t>
            </w:r>
          </w:p>
        </w:tc>
        <w:tc>
          <w:tcPr>
            <w:tcW w:w="792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Старший методист</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62"/>
        <w:gridCol w:w="7918"/>
      </w:tblGrid>
      <w:tr w:rsidR="009C153E">
        <w:tc>
          <w:tcPr>
            <w:tcW w:w="186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образованию и обучению</w:t>
            </w:r>
          </w:p>
        </w:tc>
        <w:tc>
          <w:tcPr>
            <w:tcW w:w="7918"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9C153E" w:rsidRDefault="009C153E">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9C153E" w:rsidRDefault="009C153E">
            <w:pPr>
              <w:pStyle w:val="ConsPlusNormal"/>
              <w:jc w:val="both"/>
            </w:pPr>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9C153E" w:rsidRDefault="009C153E">
            <w:pPr>
              <w:pStyle w:val="ConsPlusNormal"/>
              <w:jc w:val="both"/>
            </w:pPr>
            <w: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9C153E" w:rsidRDefault="009C153E">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C153E">
        <w:tc>
          <w:tcPr>
            <w:tcW w:w="186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Требования к опыту практической работы</w:t>
            </w:r>
          </w:p>
        </w:tc>
        <w:tc>
          <w:tcPr>
            <w:tcW w:w="7918"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Работа методистом, преподавателем или мастером производственного обучения не менее двух лет</w:t>
            </w:r>
          </w:p>
        </w:tc>
      </w:tr>
      <w:tr w:rsidR="009C153E">
        <w:tc>
          <w:tcPr>
            <w:tcW w:w="186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Особые условия допуска к работе</w:t>
            </w:r>
          </w:p>
        </w:tc>
        <w:tc>
          <w:tcPr>
            <w:tcW w:w="7918"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C153E" w:rsidRDefault="009C153E">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C153E" w:rsidRDefault="009C153E">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C153E">
        <w:tc>
          <w:tcPr>
            <w:tcW w:w="186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91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10"/>
        <w:gridCol w:w="1306"/>
        <w:gridCol w:w="6564"/>
      </w:tblGrid>
      <w:tr w:rsidR="009C153E">
        <w:tc>
          <w:tcPr>
            <w:tcW w:w="9780" w:type="dxa"/>
            <w:gridSpan w:val="3"/>
            <w:tcBorders>
              <w:top w:val="single" w:sz="4" w:space="0" w:color="auto"/>
              <w:left w:val="single" w:sz="4" w:space="0" w:color="auto"/>
              <w:bottom w:val="single" w:sz="4" w:space="0" w:color="auto"/>
              <w:right w:val="single" w:sz="4" w:space="0" w:color="auto"/>
            </w:tcBorders>
          </w:tcPr>
          <w:p w:rsidR="009C153E" w:rsidRDefault="009C153E">
            <w:pPr>
              <w:pStyle w:val="ConsPlusNormal"/>
              <w:outlineLvl w:val="3"/>
            </w:pPr>
            <w:r>
              <w:t>Дополнительные характеристики</w:t>
            </w:r>
          </w:p>
        </w:tc>
      </w:tr>
      <w:tr w:rsidR="009C153E">
        <w:tc>
          <w:tcPr>
            <w:tcW w:w="191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 xml:space="preserve">Наименование </w:t>
            </w:r>
            <w:r>
              <w:lastRenderedPageBreak/>
              <w:t>документа</w:t>
            </w: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lastRenderedPageBreak/>
              <w:t>Код</w:t>
            </w:r>
          </w:p>
        </w:tc>
        <w:tc>
          <w:tcPr>
            <w:tcW w:w="656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 xml:space="preserve">Наименование базовой группы, должности (профессии) или </w:t>
            </w:r>
            <w:r>
              <w:lastRenderedPageBreak/>
              <w:t>специальности</w:t>
            </w:r>
          </w:p>
        </w:tc>
      </w:tr>
      <w:tr w:rsidR="009C153E">
        <w:tc>
          <w:tcPr>
            <w:tcW w:w="19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lastRenderedPageBreak/>
              <w:t>ОКЗ</w:t>
            </w: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2351</w:t>
            </w:r>
          </w:p>
        </w:tc>
        <w:tc>
          <w:tcPr>
            <w:tcW w:w="656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Специалисты по методике обучения</w:t>
            </w:r>
          </w:p>
        </w:tc>
      </w:tr>
      <w:tr w:rsidR="009C153E">
        <w:tc>
          <w:tcPr>
            <w:tcW w:w="19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ЕКС</w:t>
            </w: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56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Старший методист</w:t>
            </w:r>
          </w:p>
        </w:tc>
      </w:tr>
      <w:tr w:rsidR="009C153E">
        <w:tc>
          <w:tcPr>
            <w:tcW w:w="19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ОКПДТР</w:t>
            </w: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24080</w:t>
            </w:r>
          </w:p>
        </w:tc>
        <w:tc>
          <w:tcPr>
            <w:tcW w:w="656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Методист</w:t>
            </w:r>
          </w:p>
        </w:tc>
      </w:tr>
      <w:tr w:rsidR="009C153E">
        <w:tc>
          <w:tcPr>
            <w:tcW w:w="1910" w:type="dxa"/>
            <w:tcBorders>
              <w:top w:val="single" w:sz="4" w:space="0" w:color="auto"/>
              <w:left w:val="single" w:sz="4" w:space="0" w:color="auto"/>
              <w:right w:val="single" w:sz="4" w:space="0" w:color="auto"/>
            </w:tcBorders>
          </w:tcPr>
          <w:p w:rsidR="009C153E" w:rsidRDefault="009C153E">
            <w:pPr>
              <w:pStyle w:val="ConsPlusNormal"/>
            </w:pPr>
            <w:r>
              <w:t>ОКСО</w:t>
            </w: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050000</w:t>
            </w:r>
          </w:p>
        </w:tc>
        <w:tc>
          <w:tcPr>
            <w:tcW w:w="656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Образование и педагогика</w:t>
            </w:r>
          </w:p>
        </w:tc>
      </w:tr>
      <w:tr w:rsidR="009C153E">
        <w:tc>
          <w:tcPr>
            <w:tcW w:w="1910" w:type="dxa"/>
            <w:tcBorders>
              <w:left w:val="single" w:sz="4" w:space="0" w:color="auto"/>
              <w:bottom w:val="single" w:sz="4" w:space="0" w:color="auto"/>
              <w:right w:val="single" w:sz="4" w:space="0" w:color="auto"/>
            </w:tcBorders>
          </w:tcPr>
          <w:p w:rsidR="009C153E" w:rsidRDefault="009C153E">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w:t>
            </w:r>
          </w:p>
        </w:tc>
        <w:tc>
          <w:tcPr>
            <w:tcW w:w="656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9C153E" w:rsidRDefault="009C153E">
      <w:pPr>
        <w:pStyle w:val="ConsPlusNormal"/>
        <w:jc w:val="both"/>
      </w:pPr>
    </w:p>
    <w:p w:rsidR="009C153E" w:rsidRDefault="009C153E">
      <w:pPr>
        <w:pStyle w:val="ConsPlusNormal"/>
        <w:jc w:val="both"/>
        <w:outlineLvl w:val="3"/>
      </w:pPr>
      <w:r>
        <w:t>3.7.1.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0"/>
        <w:gridCol w:w="3900"/>
        <w:gridCol w:w="624"/>
        <w:gridCol w:w="1013"/>
        <w:gridCol w:w="1850"/>
        <w:gridCol w:w="576"/>
      </w:tblGrid>
      <w:tr w:rsidR="009C153E">
        <w:tc>
          <w:tcPr>
            <w:tcW w:w="1800" w:type="dxa"/>
            <w:tcBorders>
              <w:right w:val="single" w:sz="4" w:space="0" w:color="auto"/>
            </w:tcBorders>
            <w:vAlign w:val="center"/>
          </w:tcPr>
          <w:p w:rsidR="009C153E" w:rsidRDefault="009C153E">
            <w:pPr>
              <w:pStyle w:val="ConsPlusNormal"/>
            </w:pPr>
            <w:r>
              <w:t>Наименование</w:t>
            </w:r>
          </w:p>
        </w:tc>
        <w:tc>
          <w:tcPr>
            <w:tcW w:w="3900"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left w:val="single" w:sz="4" w:space="0" w:color="auto"/>
              <w:right w:val="single" w:sz="4" w:space="0" w:color="auto"/>
            </w:tcBorders>
            <w:vAlign w:val="center"/>
          </w:tcPr>
          <w:p w:rsidR="009C153E" w:rsidRDefault="009C153E">
            <w:pPr>
              <w:pStyle w:val="ConsPlusNormal"/>
              <w:jc w:val="center"/>
            </w:pPr>
            <w:r>
              <w:t>Код</w:t>
            </w:r>
          </w:p>
        </w:tc>
        <w:tc>
          <w:tcPr>
            <w:tcW w:w="1013"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G/01.7</w:t>
            </w:r>
          </w:p>
        </w:tc>
        <w:tc>
          <w:tcPr>
            <w:tcW w:w="1850" w:type="dxa"/>
            <w:tcBorders>
              <w:left w:val="single" w:sz="4" w:space="0" w:color="auto"/>
              <w:right w:val="single" w:sz="4" w:space="0" w:color="auto"/>
            </w:tcBorders>
            <w:vAlign w:val="center"/>
          </w:tcPr>
          <w:p w:rsidR="009C153E" w:rsidRDefault="009C153E">
            <w:pPr>
              <w:pStyle w:val="ConsPlusNormal"/>
            </w:pPr>
            <w:r>
              <w:t>Уровень (подуровень) квалификации</w:t>
            </w:r>
          </w:p>
        </w:tc>
        <w:tc>
          <w:tcPr>
            <w:tcW w:w="576"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t>7.3</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58"/>
        <w:gridCol w:w="1464"/>
        <w:gridCol w:w="1066"/>
        <w:gridCol w:w="1672"/>
        <w:gridCol w:w="1306"/>
        <w:gridCol w:w="2414"/>
      </w:tblGrid>
      <w:tr w:rsidR="009C153E">
        <w:tc>
          <w:tcPr>
            <w:tcW w:w="1858" w:type="dxa"/>
            <w:tcBorders>
              <w:right w:val="single" w:sz="4" w:space="0" w:color="auto"/>
            </w:tcBorders>
            <w:vAlign w:val="center"/>
          </w:tcPr>
          <w:p w:rsidR="009C153E" w:rsidRDefault="009C153E">
            <w:pPr>
              <w:pStyle w:val="ConsPlusNormal"/>
            </w:pPr>
            <w:r>
              <w:t>Происхождение трудовой функции</w:t>
            </w:r>
          </w:p>
        </w:tc>
        <w:tc>
          <w:tcPr>
            <w:tcW w:w="1464"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1066"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672"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3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414"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58" w:type="dxa"/>
          </w:tcPr>
          <w:p w:rsidR="009C153E" w:rsidRDefault="009C153E">
            <w:pPr>
              <w:pStyle w:val="ConsPlusNormal"/>
            </w:pPr>
          </w:p>
        </w:tc>
        <w:tc>
          <w:tcPr>
            <w:tcW w:w="1464" w:type="dxa"/>
            <w:tcBorders>
              <w:top w:val="single" w:sz="4" w:space="0" w:color="auto"/>
            </w:tcBorders>
          </w:tcPr>
          <w:p w:rsidR="009C153E" w:rsidRDefault="009C153E">
            <w:pPr>
              <w:pStyle w:val="ConsPlusNormal"/>
            </w:pPr>
          </w:p>
        </w:tc>
        <w:tc>
          <w:tcPr>
            <w:tcW w:w="1066" w:type="dxa"/>
            <w:tcBorders>
              <w:top w:val="single" w:sz="4" w:space="0" w:color="auto"/>
            </w:tcBorders>
          </w:tcPr>
          <w:p w:rsidR="009C153E" w:rsidRDefault="009C153E">
            <w:pPr>
              <w:pStyle w:val="ConsPlusNormal"/>
            </w:pPr>
          </w:p>
        </w:tc>
        <w:tc>
          <w:tcPr>
            <w:tcW w:w="1672" w:type="dxa"/>
            <w:tcBorders>
              <w:top w:val="single" w:sz="4" w:space="0" w:color="auto"/>
            </w:tcBorders>
          </w:tcPr>
          <w:p w:rsidR="009C153E" w:rsidRDefault="009C153E">
            <w:pPr>
              <w:pStyle w:val="ConsPlusNormal"/>
            </w:pPr>
          </w:p>
        </w:tc>
        <w:tc>
          <w:tcPr>
            <w:tcW w:w="1306" w:type="dxa"/>
            <w:tcBorders>
              <w:top w:val="single" w:sz="4" w:space="0" w:color="auto"/>
            </w:tcBorders>
          </w:tcPr>
          <w:p w:rsidR="009C153E" w:rsidRDefault="009C153E">
            <w:pPr>
              <w:pStyle w:val="ConsPlusNormal"/>
              <w:jc w:val="center"/>
            </w:pPr>
            <w:r>
              <w:t>Код оригинала</w:t>
            </w:r>
          </w:p>
        </w:tc>
        <w:tc>
          <w:tcPr>
            <w:tcW w:w="2414"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06"/>
        <w:gridCol w:w="7874"/>
      </w:tblGrid>
      <w:tr w:rsidR="009C153E">
        <w:tc>
          <w:tcPr>
            <w:tcW w:w="1906"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9C153E">
        <w:tc>
          <w:tcPr>
            <w:tcW w:w="1906"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9C153E" w:rsidRDefault="009C153E">
            <w:pPr>
              <w:pStyle w:val="ConsPlusNormal"/>
              <w:ind w:left="283"/>
              <w:jc w:val="both"/>
            </w:pPr>
            <w:r>
              <w:lastRenderedPageBreak/>
              <w:t>- формулировать и обсуждать основные идеи разрабатываемых материалов;</w:t>
            </w:r>
          </w:p>
          <w:p w:rsidR="009C153E" w:rsidRDefault="009C153E">
            <w:pPr>
              <w:pStyle w:val="ConsPlusNormal"/>
              <w:ind w:left="283"/>
              <w:jc w:val="both"/>
            </w:pPr>
            <w:r>
              <w:t>- проводить консультации разработчиков и обсуждение разработанных материалов;</w:t>
            </w:r>
          </w:p>
          <w:p w:rsidR="009C153E" w:rsidRDefault="009C153E">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9C153E" w:rsidRDefault="009C153E">
            <w:pPr>
              <w:pStyle w:val="ConsPlusNormal"/>
              <w:ind w:left="283"/>
              <w:jc w:val="both"/>
            </w:pPr>
            <w:r>
              <w:t>- требований нормативно-методических документов;</w:t>
            </w:r>
          </w:p>
          <w:p w:rsidR="009C153E" w:rsidRDefault="009C153E">
            <w:pPr>
              <w:pStyle w:val="ConsPlusNormal"/>
              <w:ind w:left="283"/>
              <w:jc w:val="both"/>
            </w:pPr>
            <w:r>
              <w:t>- отечественного и зарубежного опыта;</w:t>
            </w:r>
          </w:p>
          <w:p w:rsidR="009C153E" w:rsidRDefault="009C153E">
            <w:pPr>
              <w:pStyle w:val="ConsPlusNormal"/>
              <w:ind w:left="283"/>
              <w:jc w:val="both"/>
            </w:pPr>
            <w:r>
              <w:t>- требований рынка труда, в том числе профессиональных стандартов и иных квалификационных характеристик;</w:t>
            </w:r>
          </w:p>
          <w:p w:rsidR="009C153E" w:rsidRDefault="009C153E">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9C153E">
        <w:tc>
          <w:tcPr>
            <w:tcW w:w="1906"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9C153E">
        <w:tc>
          <w:tcPr>
            <w:tcW w:w="1906"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9C153E">
        <w:tc>
          <w:tcPr>
            <w:tcW w:w="1906"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74"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outlineLvl w:val="3"/>
      </w:pPr>
      <w:r>
        <w:t>3.7.2. Трудовая функция</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5"/>
        <w:gridCol w:w="4135"/>
        <w:gridCol w:w="600"/>
        <w:gridCol w:w="912"/>
        <w:gridCol w:w="1709"/>
        <w:gridCol w:w="619"/>
      </w:tblGrid>
      <w:tr w:rsidR="009C153E">
        <w:tc>
          <w:tcPr>
            <w:tcW w:w="1805" w:type="dxa"/>
            <w:tcBorders>
              <w:right w:val="single" w:sz="4" w:space="0" w:color="auto"/>
            </w:tcBorders>
            <w:vAlign w:val="center"/>
          </w:tcPr>
          <w:p w:rsidR="009C153E" w:rsidRDefault="009C153E">
            <w:pPr>
              <w:pStyle w:val="ConsPlusNormal"/>
            </w:pPr>
            <w:r>
              <w:t>Наименование</w:t>
            </w:r>
          </w:p>
        </w:tc>
        <w:tc>
          <w:tcPr>
            <w:tcW w:w="4135"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 xml:space="preserve">Рецензирование и экспертиза научно-методических и учебно-методических </w:t>
            </w:r>
            <w:r>
              <w:lastRenderedPageBreak/>
              <w:t>материалов, обеспечивающих реализацию программ профессионального обучения, СПО и (или) ДПП</w:t>
            </w:r>
          </w:p>
        </w:tc>
        <w:tc>
          <w:tcPr>
            <w:tcW w:w="600" w:type="dxa"/>
            <w:tcBorders>
              <w:left w:val="single" w:sz="4" w:space="0" w:color="auto"/>
              <w:right w:val="single" w:sz="4" w:space="0" w:color="auto"/>
            </w:tcBorders>
            <w:vAlign w:val="center"/>
          </w:tcPr>
          <w:p w:rsidR="009C153E" w:rsidRDefault="009C153E">
            <w:pPr>
              <w:pStyle w:val="ConsPlusNormal"/>
              <w:jc w:val="center"/>
            </w:pPr>
            <w:r>
              <w:lastRenderedPageBreak/>
              <w:t>Код</w:t>
            </w:r>
          </w:p>
        </w:tc>
        <w:tc>
          <w:tcPr>
            <w:tcW w:w="912"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G/02.7</w:t>
            </w:r>
          </w:p>
        </w:tc>
        <w:tc>
          <w:tcPr>
            <w:tcW w:w="1709" w:type="dxa"/>
            <w:tcBorders>
              <w:left w:val="single" w:sz="4" w:space="0" w:color="auto"/>
              <w:right w:val="single" w:sz="4" w:space="0" w:color="auto"/>
            </w:tcBorders>
            <w:vAlign w:val="center"/>
          </w:tcPr>
          <w:p w:rsidR="009C153E" w:rsidRDefault="009C153E">
            <w:pPr>
              <w:pStyle w:val="ConsPlusNormal"/>
            </w:pPr>
            <w:r>
              <w:t xml:space="preserve">Уровень (подуровень) </w:t>
            </w:r>
            <w:r>
              <w:lastRenderedPageBreak/>
              <w:t>квалификации</w:t>
            </w:r>
          </w:p>
        </w:tc>
        <w:tc>
          <w:tcPr>
            <w:tcW w:w="619"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jc w:val="center"/>
            </w:pPr>
            <w:r>
              <w:lastRenderedPageBreak/>
              <w:t>7.3</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5"/>
        <w:gridCol w:w="1296"/>
        <w:gridCol w:w="984"/>
        <w:gridCol w:w="1855"/>
        <w:gridCol w:w="1502"/>
        <w:gridCol w:w="2338"/>
      </w:tblGrid>
      <w:tr w:rsidR="009C153E">
        <w:tc>
          <w:tcPr>
            <w:tcW w:w="1805" w:type="dxa"/>
            <w:tcBorders>
              <w:right w:val="single" w:sz="4" w:space="0" w:color="auto"/>
            </w:tcBorders>
            <w:vAlign w:val="center"/>
          </w:tcPr>
          <w:p w:rsidR="009C153E" w:rsidRDefault="009C153E">
            <w:pPr>
              <w:pStyle w:val="ConsPlusNormal"/>
            </w:pPr>
            <w:r>
              <w:t>Происхождение трудовой функции</w:t>
            </w:r>
          </w:p>
        </w:tc>
        <w:tc>
          <w:tcPr>
            <w:tcW w:w="1296" w:type="dxa"/>
            <w:tcBorders>
              <w:top w:val="single" w:sz="4" w:space="0" w:color="auto"/>
              <w:left w:val="single" w:sz="4" w:space="0" w:color="auto"/>
              <w:bottom w:val="single" w:sz="4" w:space="0" w:color="auto"/>
            </w:tcBorders>
            <w:vAlign w:val="center"/>
          </w:tcPr>
          <w:p w:rsidR="009C153E" w:rsidRDefault="009C153E">
            <w:pPr>
              <w:pStyle w:val="ConsPlusNormal"/>
            </w:pPr>
            <w:r>
              <w:t>Оригинал</w:t>
            </w:r>
          </w:p>
        </w:tc>
        <w:tc>
          <w:tcPr>
            <w:tcW w:w="984" w:type="dxa"/>
            <w:tcBorders>
              <w:top w:val="single" w:sz="4" w:space="0" w:color="auto"/>
              <w:bottom w:val="single" w:sz="4" w:space="0" w:color="auto"/>
              <w:right w:val="single" w:sz="4" w:space="0" w:color="auto"/>
            </w:tcBorders>
            <w:vAlign w:val="center"/>
          </w:tcPr>
          <w:p w:rsidR="009C153E" w:rsidRDefault="009C153E">
            <w:pPr>
              <w:pStyle w:val="ConsPlusNormal"/>
              <w:jc w:val="center"/>
            </w:pPr>
            <w:r>
              <w:t>X</w:t>
            </w:r>
          </w:p>
        </w:tc>
        <w:tc>
          <w:tcPr>
            <w:tcW w:w="1855" w:type="dxa"/>
            <w:tcBorders>
              <w:top w:val="single" w:sz="4" w:space="0" w:color="auto"/>
              <w:left w:val="single" w:sz="4" w:space="0" w:color="auto"/>
              <w:bottom w:val="single" w:sz="4" w:space="0" w:color="auto"/>
              <w:right w:val="single" w:sz="4" w:space="0" w:color="auto"/>
            </w:tcBorders>
            <w:vAlign w:val="center"/>
          </w:tcPr>
          <w:p w:rsidR="009C153E" w:rsidRDefault="009C153E">
            <w:pPr>
              <w:pStyle w:val="ConsPlusNormal"/>
            </w:pPr>
            <w:r>
              <w:t>Заимствовано из оригинала</w:t>
            </w:r>
          </w:p>
        </w:tc>
        <w:tc>
          <w:tcPr>
            <w:tcW w:w="1502"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c>
          <w:tcPr>
            <w:tcW w:w="2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p>
        </w:tc>
      </w:tr>
      <w:tr w:rsidR="009C153E">
        <w:tc>
          <w:tcPr>
            <w:tcW w:w="1805" w:type="dxa"/>
          </w:tcPr>
          <w:p w:rsidR="009C153E" w:rsidRDefault="009C153E">
            <w:pPr>
              <w:pStyle w:val="ConsPlusNormal"/>
            </w:pPr>
          </w:p>
        </w:tc>
        <w:tc>
          <w:tcPr>
            <w:tcW w:w="1296" w:type="dxa"/>
            <w:tcBorders>
              <w:top w:val="single" w:sz="4" w:space="0" w:color="auto"/>
            </w:tcBorders>
          </w:tcPr>
          <w:p w:rsidR="009C153E" w:rsidRDefault="009C153E">
            <w:pPr>
              <w:pStyle w:val="ConsPlusNormal"/>
            </w:pPr>
          </w:p>
        </w:tc>
        <w:tc>
          <w:tcPr>
            <w:tcW w:w="984" w:type="dxa"/>
            <w:tcBorders>
              <w:top w:val="single" w:sz="4" w:space="0" w:color="auto"/>
            </w:tcBorders>
          </w:tcPr>
          <w:p w:rsidR="009C153E" w:rsidRDefault="009C153E">
            <w:pPr>
              <w:pStyle w:val="ConsPlusNormal"/>
            </w:pPr>
          </w:p>
        </w:tc>
        <w:tc>
          <w:tcPr>
            <w:tcW w:w="1855" w:type="dxa"/>
            <w:tcBorders>
              <w:top w:val="single" w:sz="4" w:space="0" w:color="auto"/>
            </w:tcBorders>
          </w:tcPr>
          <w:p w:rsidR="009C153E" w:rsidRDefault="009C153E">
            <w:pPr>
              <w:pStyle w:val="ConsPlusNormal"/>
            </w:pPr>
          </w:p>
        </w:tc>
        <w:tc>
          <w:tcPr>
            <w:tcW w:w="1502" w:type="dxa"/>
            <w:tcBorders>
              <w:top w:val="single" w:sz="4" w:space="0" w:color="auto"/>
            </w:tcBorders>
          </w:tcPr>
          <w:p w:rsidR="009C153E" w:rsidRDefault="009C153E">
            <w:pPr>
              <w:pStyle w:val="ConsPlusNormal"/>
              <w:jc w:val="center"/>
            </w:pPr>
            <w:r>
              <w:t>Код оригинала</w:t>
            </w:r>
          </w:p>
        </w:tc>
        <w:tc>
          <w:tcPr>
            <w:tcW w:w="2338" w:type="dxa"/>
            <w:tcBorders>
              <w:top w:val="single" w:sz="4" w:space="0" w:color="auto"/>
            </w:tcBorders>
          </w:tcPr>
          <w:p w:rsidR="009C153E" w:rsidRDefault="009C153E">
            <w:pPr>
              <w:pStyle w:val="ConsPlusNormal"/>
              <w:jc w:val="center"/>
            </w:pPr>
            <w:r>
              <w:t>Регистрационный номер профессионального стандарта</w:t>
            </w:r>
          </w:p>
        </w:tc>
      </w:tr>
    </w:tbl>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10"/>
        <w:gridCol w:w="7870"/>
      </w:tblGrid>
      <w:tr w:rsidR="009C153E">
        <w:tc>
          <w:tcPr>
            <w:tcW w:w="191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Трудовые действия</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 научно-методических и учебно-методических материалов</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Оценка качества научно-методических и учебно-методических материалов и подготовка заключения</w:t>
            </w:r>
          </w:p>
        </w:tc>
      </w:tr>
      <w:tr w:rsidR="009C153E">
        <w:tc>
          <w:tcPr>
            <w:tcW w:w="191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умения</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Составлять заключение по результатам экспертизы научно-методических и учебно-методических материалов</w:t>
            </w:r>
          </w:p>
        </w:tc>
      </w:tr>
      <w:tr w:rsidR="009C153E">
        <w:tc>
          <w:tcPr>
            <w:tcW w:w="1910" w:type="dxa"/>
            <w:vMerge w:val="restart"/>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Необходимые знания</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 xml:space="preserve">Порядок разработки и использования примерных или типовых образовательных </w:t>
            </w:r>
            <w:r>
              <w:lastRenderedPageBreak/>
              <w:t>программ, проведения экспертизы и ведения реестра примерных основных образовательных программ (если такие программы предусмотрены)</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9C153E">
        <w:tc>
          <w:tcPr>
            <w:tcW w:w="1910" w:type="dxa"/>
            <w:vMerge/>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9C153E">
        <w:tc>
          <w:tcPr>
            <w:tcW w:w="1910"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Другие характеристики</w:t>
            </w:r>
          </w:p>
        </w:tc>
        <w:tc>
          <w:tcPr>
            <w:tcW w:w="7870"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both"/>
            </w:pPr>
            <w:r>
              <w:t>-</w:t>
            </w:r>
          </w:p>
        </w:tc>
      </w:tr>
    </w:tbl>
    <w:p w:rsidR="009C153E" w:rsidRDefault="009C153E">
      <w:pPr>
        <w:pStyle w:val="ConsPlusNormal"/>
        <w:jc w:val="both"/>
      </w:pPr>
    </w:p>
    <w:p w:rsidR="009C153E" w:rsidRDefault="009C153E">
      <w:pPr>
        <w:pStyle w:val="ConsPlusNormal"/>
        <w:jc w:val="both"/>
      </w:pPr>
    </w:p>
    <w:p w:rsidR="009C153E" w:rsidRDefault="009C153E">
      <w:pPr>
        <w:pStyle w:val="ConsPlusNormal"/>
        <w:jc w:val="center"/>
        <w:outlineLvl w:val="1"/>
      </w:pPr>
      <w:r>
        <w:t>IV. Сведения об организациях - разработчиках</w:t>
      </w:r>
    </w:p>
    <w:p w:rsidR="009C153E" w:rsidRDefault="009C153E">
      <w:pPr>
        <w:pStyle w:val="ConsPlusNormal"/>
        <w:jc w:val="center"/>
      </w:pPr>
      <w:r>
        <w:t>профессионального стандарта</w:t>
      </w:r>
    </w:p>
    <w:p w:rsidR="009C153E" w:rsidRDefault="009C153E">
      <w:pPr>
        <w:pStyle w:val="ConsPlusNormal"/>
        <w:jc w:val="both"/>
      </w:pPr>
    </w:p>
    <w:p w:rsidR="009C153E" w:rsidRDefault="009C153E">
      <w:pPr>
        <w:pStyle w:val="ConsPlusNormal"/>
        <w:jc w:val="both"/>
        <w:outlineLvl w:val="2"/>
      </w:pPr>
      <w:r>
        <w:t>4.1. Ответственная организация-разработчик</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80"/>
        <w:gridCol w:w="5400"/>
      </w:tblGrid>
      <w:tr w:rsidR="009C153E">
        <w:tc>
          <w:tcPr>
            <w:tcW w:w="9780" w:type="dxa"/>
            <w:gridSpan w:val="2"/>
            <w:tcBorders>
              <w:top w:val="single" w:sz="4" w:space="0" w:color="auto"/>
              <w:left w:val="single" w:sz="4" w:space="0" w:color="auto"/>
              <w:bottom w:val="single" w:sz="4" w:space="0" w:color="auto"/>
              <w:right w:val="single" w:sz="4" w:space="0" w:color="auto"/>
            </w:tcBorders>
          </w:tcPr>
          <w:p w:rsidR="009C153E" w:rsidRDefault="009C153E">
            <w:pPr>
              <w:pStyle w:val="ConsPlusNormal"/>
            </w:pPr>
            <w:r>
              <w:t>ФГАУ "Федеральный институт развития образования" ("ФИРО"), город Москва</w:t>
            </w:r>
          </w:p>
        </w:tc>
      </w:tr>
      <w:tr w:rsidR="009C153E">
        <w:tc>
          <w:tcPr>
            <w:tcW w:w="4380" w:type="dxa"/>
            <w:tcBorders>
              <w:top w:val="single" w:sz="4" w:space="0" w:color="auto"/>
              <w:left w:val="single" w:sz="4" w:space="0" w:color="auto"/>
              <w:bottom w:val="single" w:sz="4" w:space="0" w:color="auto"/>
            </w:tcBorders>
          </w:tcPr>
          <w:p w:rsidR="009C153E" w:rsidRDefault="009C153E">
            <w:pPr>
              <w:pStyle w:val="ConsPlusNormal"/>
            </w:pPr>
            <w:r>
              <w:t>Директор</w:t>
            </w:r>
          </w:p>
        </w:tc>
        <w:tc>
          <w:tcPr>
            <w:tcW w:w="5400" w:type="dxa"/>
            <w:tcBorders>
              <w:top w:val="single" w:sz="4" w:space="0" w:color="auto"/>
              <w:bottom w:val="single" w:sz="4" w:space="0" w:color="auto"/>
              <w:right w:val="single" w:sz="4" w:space="0" w:color="auto"/>
            </w:tcBorders>
          </w:tcPr>
          <w:p w:rsidR="009C153E" w:rsidRDefault="009C153E">
            <w:pPr>
              <w:pStyle w:val="ConsPlusNormal"/>
            </w:pPr>
            <w:r>
              <w:t>Асмолов Александр Григорьевич</w:t>
            </w:r>
          </w:p>
        </w:tc>
      </w:tr>
    </w:tbl>
    <w:p w:rsidR="009C153E" w:rsidRDefault="009C153E">
      <w:pPr>
        <w:pStyle w:val="ConsPlusNormal"/>
        <w:jc w:val="both"/>
      </w:pPr>
    </w:p>
    <w:p w:rsidR="009C153E" w:rsidRDefault="009C153E">
      <w:pPr>
        <w:pStyle w:val="ConsPlusNormal"/>
        <w:jc w:val="both"/>
        <w:outlineLvl w:val="2"/>
      </w:pPr>
      <w:r>
        <w:t>4.2. Наименования организаций-разработчиков</w:t>
      </w:r>
    </w:p>
    <w:p w:rsidR="009C153E" w:rsidRDefault="009C15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
        <w:gridCol w:w="9338"/>
      </w:tblGrid>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1</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АНО "Национальное агентство развития квалификаций", город Москва</w:t>
            </w:r>
          </w:p>
        </w:tc>
      </w:tr>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2</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АНО "Центр развития образования и сертификации персонала Универсум", город Челябинск</w:t>
            </w:r>
          </w:p>
        </w:tc>
      </w:tr>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3</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4</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НОЧУ ДПО "Медицинский стоматологический институт", город Москва</w:t>
            </w:r>
          </w:p>
        </w:tc>
      </w:tr>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5</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ОГОУ ДПО "Иркутский институт повышения квалификации работников образования", город Иркутск</w:t>
            </w:r>
          </w:p>
        </w:tc>
      </w:tr>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6</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ФГБОУ ВПО "Московский государственный университет культуры и искусств" (МГУКИ), город Москва</w:t>
            </w:r>
          </w:p>
        </w:tc>
      </w:tr>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7</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ФГБОУ ДПО "Институт развития ДПО", город Москва</w:t>
            </w:r>
          </w:p>
        </w:tc>
      </w:tr>
      <w:tr w:rsidR="009C153E">
        <w:tc>
          <w:tcPr>
            <w:tcW w:w="442" w:type="dxa"/>
            <w:tcBorders>
              <w:top w:val="single" w:sz="4" w:space="0" w:color="auto"/>
              <w:left w:val="single" w:sz="4" w:space="0" w:color="auto"/>
              <w:bottom w:val="single" w:sz="4" w:space="0" w:color="auto"/>
              <w:right w:val="single" w:sz="4" w:space="0" w:color="auto"/>
            </w:tcBorders>
          </w:tcPr>
          <w:p w:rsidR="009C153E" w:rsidRDefault="009C153E">
            <w:pPr>
              <w:pStyle w:val="ConsPlusNormal"/>
              <w:jc w:val="center"/>
            </w:pPr>
            <w:r>
              <w:t>8</w:t>
            </w:r>
          </w:p>
        </w:tc>
        <w:tc>
          <w:tcPr>
            <w:tcW w:w="9338" w:type="dxa"/>
            <w:tcBorders>
              <w:top w:val="single" w:sz="4" w:space="0" w:color="auto"/>
              <w:left w:val="single" w:sz="4" w:space="0" w:color="auto"/>
              <w:bottom w:val="single" w:sz="4" w:space="0" w:color="auto"/>
              <w:right w:val="single" w:sz="4" w:space="0" w:color="auto"/>
            </w:tcBorders>
          </w:tcPr>
          <w:p w:rsidR="009C153E" w:rsidRDefault="009C153E">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rsidR="009C153E" w:rsidRDefault="009C153E">
      <w:pPr>
        <w:pStyle w:val="ConsPlusNormal"/>
        <w:jc w:val="both"/>
      </w:pPr>
    </w:p>
    <w:p w:rsidR="009C153E" w:rsidRDefault="009C153E">
      <w:pPr>
        <w:pStyle w:val="ConsPlusNormal"/>
        <w:ind w:firstLine="540"/>
        <w:jc w:val="both"/>
      </w:pPr>
      <w:r>
        <w:t>--------------------------------</w:t>
      </w:r>
    </w:p>
    <w:p w:rsidR="009C153E" w:rsidRDefault="009C153E">
      <w:pPr>
        <w:pStyle w:val="ConsPlusNormal"/>
        <w:ind w:firstLine="540"/>
        <w:jc w:val="both"/>
      </w:pPr>
      <w:bookmarkStart w:id="1" w:name="Par2674"/>
      <w:bookmarkEnd w:id="1"/>
      <w:r>
        <w:t>&lt;1&gt; Общероссийский классификатор занятий.</w:t>
      </w:r>
    </w:p>
    <w:p w:rsidR="009C153E" w:rsidRDefault="009C153E">
      <w:pPr>
        <w:pStyle w:val="ConsPlusNormal"/>
        <w:ind w:firstLine="540"/>
        <w:jc w:val="both"/>
      </w:pPr>
      <w:bookmarkStart w:id="2" w:name="Par2675"/>
      <w:bookmarkEnd w:id="2"/>
      <w:r>
        <w:t>&lt;2&gt; Общероссийский классификатор видов экономической деятельности.</w:t>
      </w:r>
    </w:p>
    <w:p w:rsidR="009C153E" w:rsidRDefault="009C153E">
      <w:pPr>
        <w:pStyle w:val="ConsPlusNormal"/>
        <w:ind w:firstLine="540"/>
        <w:jc w:val="both"/>
      </w:pPr>
      <w:bookmarkStart w:id="3" w:name="Par2676"/>
      <w:bookmarkEnd w:id="3"/>
      <w:r>
        <w:t xml:space="preserve">&lt;3&gt;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w:t>
      </w:r>
      <w:r>
        <w:lastRenderedPageBreak/>
        <w:t>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специалитета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9C153E" w:rsidRDefault="009C153E">
      <w:pPr>
        <w:pStyle w:val="ConsPlusNormal"/>
        <w:ind w:firstLine="540"/>
        <w:jc w:val="both"/>
      </w:pPr>
      <w:bookmarkStart w:id="4" w:name="Par2677"/>
      <w:bookmarkEnd w:id="4"/>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9C153E" w:rsidRDefault="009C153E">
      <w:pPr>
        <w:pStyle w:val="ConsPlusNormal"/>
        <w:ind w:firstLine="540"/>
        <w:jc w:val="both"/>
      </w:pPr>
      <w:bookmarkStart w:id="5" w:name="Par2678"/>
      <w:bookmarkEnd w:id="5"/>
      <w: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9C153E" w:rsidRDefault="009C153E">
      <w:pPr>
        <w:pStyle w:val="ConsPlusNormal"/>
        <w:ind w:firstLine="540"/>
        <w:jc w:val="both"/>
      </w:pPr>
      <w:bookmarkStart w:id="6" w:name="Par2679"/>
      <w:bookmarkEnd w:id="6"/>
      <w:r>
        <w:t>&lt;6&gt; Статьи 331, 351.1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9C153E" w:rsidRDefault="009C153E">
      <w:pPr>
        <w:pStyle w:val="ConsPlusNormal"/>
        <w:ind w:firstLine="540"/>
        <w:jc w:val="both"/>
      </w:pPr>
      <w:r>
        <w:t>&lt;7&gt; Статьи 69, 213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статья 48 Федерального закона от 29 декабря 2012 г. N 273-ФЗ "Об образовании в Российской Федерации" (Собрание законодательства РФ, 2012, N 53, ст. 7598);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9C153E" w:rsidRDefault="009C153E">
      <w:pPr>
        <w:pStyle w:val="ConsPlusNormal"/>
        <w:ind w:firstLine="540"/>
        <w:jc w:val="both"/>
      </w:pPr>
      <w:bookmarkStart w:id="7" w:name="Par2681"/>
      <w:bookmarkEnd w:id="7"/>
      <w:r>
        <w:t>&lt;8&gt; Статья 48 Федерального закона от 29 декабря 2012 г. N 273-ФЗ "Об образовании в Российской Федерации" (Собрание законодательства РФ, 2012, N 53, ст. 7598).</w:t>
      </w:r>
    </w:p>
    <w:p w:rsidR="009C153E" w:rsidRDefault="009C153E">
      <w:pPr>
        <w:pStyle w:val="ConsPlusNormal"/>
        <w:ind w:firstLine="540"/>
        <w:jc w:val="both"/>
      </w:pPr>
      <w:bookmarkStart w:id="8" w:name="Par2682"/>
      <w:bookmarkEnd w:id="8"/>
      <w:r>
        <w:t>&lt;9&gt; Единый квалификационный справочник должностей руководителей, специалистов и других служащих.</w:t>
      </w:r>
    </w:p>
    <w:p w:rsidR="009C153E" w:rsidRDefault="009C153E">
      <w:pPr>
        <w:pStyle w:val="ConsPlusNormal"/>
        <w:ind w:firstLine="540"/>
        <w:jc w:val="both"/>
      </w:pPr>
      <w:bookmarkStart w:id="9" w:name="Par2683"/>
      <w:bookmarkEnd w:id="9"/>
      <w:r>
        <w:t>&lt;10&gt; Общероссийский классификатор профессий рабочих, должностей служащих и тарифных разрядов.</w:t>
      </w:r>
    </w:p>
    <w:p w:rsidR="009C153E" w:rsidRDefault="009C153E">
      <w:pPr>
        <w:pStyle w:val="ConsPlusNormal"/>
        <w:ind w:firstLine="540"/>
        <w:jc w:val="both"/>
      </w:pPr>
      <w:bookmarkStart w:id="10" w:name="Par2684"/>
      <w:bookmarkEnd w:id="10"/>
      <w:r>
        <w:t>&lt;11&gt; Общероссийский классификатор специальностей по образованию.</w:t>
      </w:r>
    </w:p>
    <w:p w:rsidR="009C153E" w:rsidRDefault="009C153E">
      <w:pPr>
        <w:pStyle w:val="ConsPlusNormal"/>
        <w:ind w:firstLine="540"/>
        <w:jc w:val="both"/>
      </w:pPr>
      <w:bookmarkStart w:id="11" w:name="Par2685"/>
      <w:bookmarkEnd w:id="11"/>
      <w:r>
        <w:t>&lt;12&gt; Выполнение функций куратора группы (курса) рекомендуется возлагать на педагогического работника с его согласия.</w:t>
      </w:r>
    </w:p>
    <w:p w:rsidR="009C153E" w:rsidRDefault="009C153E">
      <w:pPr>
        <w:pStyle w:val="ConsPlusNormal"/>
        <w:ind w:firstLine="540"/>
        <w:jc w:val="both"/>
      </w:pPr>
      <w:bookmarkStart w:id="12" w:name="Par2686"/>
      <w:bookmarkEnd w:id="12"/>
      <w: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9C153E" w:rsidRDefault="009C153E">
      <w:pPr>
        <w:pStyle w:val="ConsPlusNormal"/>
        <w:jc w:val="both"/>
      </w:pPr>
    </w:p>
    <w:p w:rsidR="009C153E" w:rsidRDefault="009C153E">
      <w:pPr>
        <w:pStyle w:val="ConsPlusNormal"/>
        <w:jc w:val="both"/>
      </w:pPr>
    </w:p>
    <w:p w:rsidR="009C153E" w:rsidRDefault="009C153E">
      <w:pPr>
        <w:pStyle w:val="ConsPlusNormal"/>
        <w:pBdr>
          <w:top w:val="single" w:sz="6" w:space="0" w:color="auto"/>
        </w:pBdr>
        <w:spacing w:before="100" w:after="100"/>
        <w:jc w:val="both"/>
        <w:rPr>
          <w:sz w:val="2"/>
          <w:szCs w:val="2"/>
        </w:rPr>
      </w:pPr>
    </w:p>
    <w:sectPr w:rsidR="009C153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C2" w:rsidRDefault="00C97AC2">
      <w:r>
        <w:separator/>
      </w:r>
    </w:p>
  </w:endnote>
  <w:endnote w:type="continuationSeparator" w:id="1">
    <w:p w:rsidR="00C97AC2" w:rsidRDefault="00C97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3E" w:rsidRDefault="009C153E" w:rsidP="005D2762">
    <w:pPr>
      <w:pStyle w:val="ConsPlusNormal"/>
      <w:pBdr>
        <w:bottom w:val="single" w:sz="12" w:space="0" w:color="auto"/>
      </w:pBdr>
      <w:rPr>
        <w:rFonts w:cs="Times New Roman"/>
        <w:sz w:val="2"/>
        <w:szCs w:val="2"/>
      </w:rPr>
    </w:pPr>
  </w:p>
  <w:p w:rsidR="009C153E" w:rsidRDefault="009C153E">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C2" w:rsidRDefault="00C97AC2">
      <w:r>
        <w:separator/>
      </w:r>
    </w:p>
  </w:footnote>
  <w:footnote w:type="continuationSeparator" w:id="1">
    <w:p w:rsidR="00C97AC2" w:rsidRDefault="00C97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3" w:type="pct"/>
      <w:tblCellSpacing w:w="5" w:type="nil"/>
      <w:tblInd w:w="40" w:type="dxa"/>
      <w:tblCellMar>
        <w:left w:w="40" w:type="dxa"/>
        <w:right w:w="40" w:type="dxa"/>
      </w:tblCellMar>
      <w:tblLook w:val="0000"/>
    </w:tblPr>
    <w:tblGrid>
      <w:gridCol w:w="418"/>
    </w:tblGrid>
    <w:tr w:rsidR="005D2762" w:rsidTr="005D2762">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D2762" w:rsidRDefault="005D2762">
          <w:pPr>
            <w:pStyle w:val="ConsPlusNormal"/>
            <w:jc w:val="center"/>
            <w:rPr>
              <w:rFonts w:cs="Times New Roman"/>
              <w:sz w:val="24"/>
              <w:szCs w:val="24"/>
            </w:rPr>
          </w:pPr>
        </w:p>
        <w:p w:rsidR="005D2762" w:rsidRDefault="005D2762">
          <w:pPr>
            <w:pStyle w:val="ConsPlusNormal"/>
            <w:jc w:val="center"/>
            <w:rPr>
              <w:rFonts w:cs="Times New Roman"/>
              <w:sz w:val="24"/>
              <w:szCs w:val="24"/>
            </w:rPr>
          </w:pPr>
        </w:p>
      </w:tc>
    </w:tr>
  </w:tbl>
  <w:p w:rsidR="009C153E" w:rsidRDefault="009C153E">
    <w:pPr>
      <w:pStyle w:val="ConsPlusNormal"/>
      <w:pBdr>
        <w:bottom w:val="single" w:sz="12" w:space="0" w:color="auto"/>
      </w:pBdr>
      <w:jc w:val="center"/>
      <w:rPr>
        <w:rFonts w:cs="Times New Roman"/>
        <w:sz w:val="2"/>
        <w:szCs w:val="2"/>
      </w:rPr>
    </w:pPr>
  </w:p>
  <w:p w:rsidR="009C153E" w:rsidRDefault="009C153E">
    <w:pPr>
      <w:pStyle w:val="ConsPlusNormal"/>
    </w:pPr>
    <w:r>
      <w:rPr>
        <w:rFonts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01E5"/>
    <w:rsid w:val="00244387"/>
    <w:rsid w:val="005D2762"/>
    <w:rsid w:val="009C153E"/>
    <w:rsid w:val="00C501E5"/>
    <w:rsid w:val="00C91AFC"/>
    <w:rsid w:val="00C9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D2762"/>
    <w:pPr>
      <w:tabs>
        <w:tab w:val="center" w:pos="4677"/>
        <w:tab w:val="right" w:pos="9355"/>
      </w:tabs>
    </w:pPr>
  </w:style>
  <w:style w:type="character" w:customStyle="1" w:styleId="a4">
    <w:name w:val="Верхний колонтитул Знак"/>
    <w:basedOn w:val="a0"/>
    <w:link w:val="a3"/>
    <w:uiPriority w:val="99"/>
    <w:semiHidden/>
    <w:rsid w:val="005D2762"/>
    <w:rPr>
      <w:sz w:val="24"/>
      <w:szCs w:val="24"/>
    </w:rPr>
  </w:style>
  <w:style w:type="paragraph" w:styleId="a5">
    <w:name w:val="footer"/>
    <w:basedOn w:val="a"/>
    <w:link w:val="a6"/>
    <w:uiPriority w:val="99"/>
    <w:semiHidden/>
    <w:unhideWhenUsed/>
    <w:rsid w:val="005D2762"/>
    <w:pPr>
      <w:tabs>
        <w:tab w:val="center" w:pos="4677"/>
        <w:tab w:val="right" w:pos="9355"/>
      </w:tabs>
    </w:pPr>
  </w:style>
  <w:style w:type="character" w:customStyle="1" w:styleId="a6">
    <w:name w:val="Нижний колонтитул Знак"/>
    <w:basedOn w:val="a0"/>
    <w:link w:val="a5"/>
    <w:uiPriority w:val="99"/>
    <w:semiHidden/>
    <w:rsid w:val="005D276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17944</Words>
  <Characters>102284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08.09.2015 N 608н"Об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образования"(Зарегистрировано в Минюсте России 24.09.2015 N 38993</vt:lpstr>
    </vt:vector>
  </TitlesOfParts>
  <Company>КонсультантПлюс Версия 4012.00.88</Company>
  <LinksUpToDate>false</LinksUpToDate>
  <CharactersWithSpaces>119989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08.09.2015 N 608н"Об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образования"(Зарегистрировано в Минюсте России 24.09.2015 N 38993</dc:title>
  <dc:creator>priem</dc:creator>
  <cp:lastModifiedBy>priem</cp:lastModifiedBy>
  <cp:revision>2</cp:revision>
  <dcterms:created xsi:type="dcterms:W3CDTF">2016-03-29T09:31:00Z</dcterms:created>
  <dcterms:modified xsi:type="dcterms:W3CDTF">2016-03-29T09:31:00Z</dcterms:modified>
</cp:coreProperties>
</file>